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0"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color w:val="0070C0"/>
          <w:u w:val="single"/>
        </w:rPr>
        <w:t>Boys &amp; Girls Clubs Alaska</w:t>
      </w:r>
      <w:r w:rsidRPr="002449D8">
        <w:rPr>
          <w:color w:val="0070C0"/>
          <w:u w:val="single"/>
        </w:rPr>
        <w:fldChar w:fldCharType="end"/>
      </w:r>
      <w:bookmarkEnd w:id="0"/>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color w:val="0070C0"/>
          <w:u w:val="single"/>
        </w:rPr>
        <w:t>Anchorage, with 25 Locations Statewide, list included below</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color w:val="0070C0"/>
          <w:u w:val="single"/>
        </w:rPr>
        <w:t>https://bgcalaska.org</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color w:val="0070C0"/>
          <w:u w:val="single"/>
        </w:rPr>
        <w:t>Lauren Mason</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color w:val="0070C0"/>
          <w:u w:val="single"/>
        </w:rPr>
        <w:t>2300 W 36th Ave, Anchorage, AK 99517</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color w:val="0070C0"/>
          <w:u w:val="single"/>
        </w:rPr>
        <w:t>907-770-7371</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color w:val="0070C0"/>
          <w:u w:val="single"/>
        </w:rPr>
        <w:t>lmason@bgcalaska.org</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986D7B" w:rsidRPr="00986D7B">
        <w:rPr>
          <w:rFonts w:asciiTheme="minorHAnsi" w:hAnsiTheme="minorHAnsi" w:cstheme="minorHAnsi"/>
          <w:noProof/>
          <w:color w:val="0070C0"/>
          <w:sz w:val="22"/>
          <w:u w:val="single"/>
        </w:rPr>
        <w:t>36367D</w:t>
      </w:r>
      <w:r w:rsidR="00986D7B">
        <w:rPr>
          <w:rFonts w:asciiTheme="minorHAnsi" w:hAnsiTheme="minorHAnsi" w:cstheme="minorHAnsi"/>
          <w:noProof/>
          <w:color w:val="0070C0"/>
          <w:sz w:val="22"/>
          <w:u w:val="single"/>
        </w:rPr>
        <w:t xml:space="preserve"> </w:t>
      </w:r>
      <w:r w:rsidR="00986D7B" w:rsidRPr="00986D7B">
        <w:rPr>
          <w:rFonts w:asciiTheme="minorHAnsi" w:hAnsiTheme="minorHAnsi" w:cstheme="minorHAnsi"/>
          <w:noProof/>
          <w:color w:val="0070C0"/>
          <w:sz w:val="22"/>
          <w:u w:val="single"/>
        </w:rPr>
        <w:t xml:space="preserve"> (Boys &amp; Girls Clubs of Southcentral Alaska) - Club locations include Anchorage, Eagle River, Wasilla-Palmer, Goose Bay, Fairbanks, Utqiagvik, Kotzebue, Selawik, Noorvik, Kivalina, Nome, Emmonak, Saint Mary's, Mountain Village, Naknek, Togiak, Sand Point, Tyonek, Ketchikan, Saxman, Klawock, Kake, and Metlakatla. </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1A7FEE">
      <w:pPr>
        <w:pStyle w:val="Default"/>
        <w:contextualSpacing/>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1" w:name="Check1"/>
      <w:r>
        <w:rPr>
          <w:sz w:val="23"/>
          <w:szCs w:val="23"/>
        </w:rPr>
        <w:instrText xml:space="preserve"> FORMCHECKBOX </w:instrText>
      </w:r>
      <w:r w:rsidR="008F0EB2">
        <w:rPr>
          <w:sz w:val="23"/>
          <w:szCs w:val="23"/>
        </w:rPr>
      </w:r>
      <w:r w:rsidR="008F0EB2">
        <w:rPr>
          <w:sz w:val="23"/>
          <w:szCs w:val="23"/>
        </w:rPr>
        <w:fldChar w:fldCharType="separate"/>
      </w:r>
      <w:r>
        <w:rPr>
          <w:sz w:val="23"/>
          <w:szCs w:val="23"/>
        </w:rPr>
        <w:fldChar w:fldCharType="end"/>
      </w:r>
      <w:bookmarkEnd w:id="1"/>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2" w:name="Check2"/>
      <w:r>
        <w:rPr>
          <w:sz w:val="23"/>
          <w:szCs w:val="23"/>
        </w:rPr>
        <w:instrText xml:space="preserve"> FORMCHECKBOX </w:instrText>
      </w:r>
      <w:r w:rsidR="008F0EB2">
        <w:rPr>
          <w:sz w:val="23"/>
          <w:szCs w:val="23"/>
        </w:rPr>
      </w:r>
      <w:r w:rsidR="008F0EB2">
        <w:rPr>
          <w:sz w:val="23"/>
          <w:szCs w:val="23"/>
        </w:rPr>
        <w:fldChar w:fldCharType="separate"/>
      </w:r>
      <w:r>
        <w:rPr>
          <w:sz w:val="23"/>
          <w:szCs w:val="23"/>
        </w:rPr>
        <w:fldChar w:fldCharType="end"/>
      </w:r>
      <w:bookmarkEnd w:id="2"/>
      <w:r>
        <w:rPr>
          <w:sz w:val="23"/>
          <w:szCs w:val="23"/>
        </w:rPr>
        <w:t xml:space="preserve"> No</w:t>
      </w:r>
    </w:p>
    <w:p w:rsidR="000C0978" w:rsidRDefault="000C0978" w:rsidP="000C0978">
      <w:pPr>
        <w:tabs>
          <w:tab w:val="left" w:pos="6480"/>
        </w:tabs>
        <w:rPr>
          <w:u w:val="single"/>
        </w:rPr>
      </w:pPr>
      <w:r>
        <w:t xml:space="preserve">If “Yes,” Number of years: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Pr>
          <w:noProof/>
          <w:color w:val="0070C0"/>
          <w:u w:val="single"/>
        </w:rPr>
        <w:t>51</w:t>
      </w:r>
      <w:r w:rsidRPr="002449D8">
        <w:rPr>
          <w:color w:val="0070C0"/>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Pr="00F4348F">
        <w:rPr>
          <w:color w:val="FFFFFF" w:themeColor="background1"/>
          <w:u w:val="single"/>
        </w:rPr>
        <w:fldChar w:fldCharType="begin">
          <w:ffData>
            <w:name w:val="Text1"/>
            <w:enabled/>
            <w:calcOnExit w:val="0"/>
            <w:statusText w:type="text" w:val="enter answer here"/>
            <w:textInput/>
          </w:ffData>
        </w:fldChar>
      </w:r>
      <w:r w:rsidRPr="00F4348F">
        <w:rPr>
          <w:color w:val="FFFFFF" w:themeColor="background1"/>
          <w:u w:val="single"/>
        </w:rPr>
        <w:instrText xml:space="preserve"> FORMTEXT </w:instrText>
      </w:r>
      <w:r w:rsidRPr="00F4348F">
        <w:rPr>
          <w:color w:val="FFFFFF" w:themeColor="background1"/>
          <w:u w:val="single"/>
        </w:rPr>
      </w:r>
      <w:r w:rsidRPr="00F4348F">
        <w:rPr>
          <w:color w:val="FFFFFF" w:themeColor="background1"/>
          <w:u w:val="single"/>
        </w:rPr>
        <w:fldChar w:fldCharType="separate"/>
      </w:r>
      <w:r w:rsidR="00F4348F" w:rsidRPr="00F4348F">
        <w:rPr>
          <w:noProof/>
          <w:color w:val="FFFFFF" w:themeColor="background1"/>
          <w:u w:val="single"/>
        </w:rPr>
        <w:t>n/a</w:t>
      </w:r>
      <w:r w:rsidRPr="00F4348F">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F4348F">
        <w:rPr>
          <w:color w:val="FFFFFF" w:themeColor="background1"/>
          <w:u w:val="single"/>
        </w:rPr>
        <w:fldChar w:fldCharType="begin">
          <w:ffData>
            <w:name w:val="Text1"/>
            <w:enabled/>
            <w:calcOnExit w:val="0"/>
            <w:statusText w:type="text" w:val="enter answer here"/>
            <w:textInput/>
          </w:ffData>
        </w:fldChar>
      </w:r>
      <w:r w:rsidRPr="00F4348F">
        <w:rPr>
          <w:color w:val="FFFFFF" w:themeColor="background1"/>
          <w:u w:val="single"/>
        </w:rPr>
        <w:instrText xml:space="preserve"> FORMTEXT </w:instrText>
      </w:r>
      <w:r w:rsidRPr="00F4348F">
        <w:rPr>
          <w:color w:val="FFFFFF" w:themeColor="background1"/>
          <w:u w:val="single"/>
        </w:rPr>
      </w:r>
      <w:r w:rsidRPr="00F4348F">
        <w:rPr>
          <w:color w:val="FFFFFF" w:themeColor="background1"/>
          <w:u w:val="single"/>
        </w:rPr>
        <w:fldChar w:fldCharType="separate"/>
      </w:r>
      <w:r w:rsidR="00F4348F" w:rsidRPr="00F4348F">
        <w:rPr>
          <w:noProof/>
          <w:color w:val="FFFFFF" w:themeColor="background1"/>
          <w:u w:val="single"/>
        </w:rPr>
        <w:t>n/a</w:t>
      </w:r>
      <w:r w:rsidRPr="00F4348F">
        <w:rPr>
          <w:color w:val="FFFFFF" w:themeColor="background1"/>
          <w:u w:val="single"/>
        </w:rPr>
        <w:fldChar w:fldCharType="end"/>
      </w:r>
      <w:r>
        <w:rPr>
          <w:u w:val="single"/>
        </w:rPr>
        <w:tab/>
      </w:r>
      <w:bookmarkStart w:id="3" w:name="_GoBack"/>
      <w:bookmarkEnd w:id="3"/>
    </w:p>
    <w:p w:rsidR="000C0978" w:rsidRDefault="000C0978" w:rsidP="000C0978">
      <w:pPr>
        <w:tabs>
          <w:tab w:val="left" w:pos="720"/>
          <w:tab w:val="left" w:pos="6480"/>
        </w:tabs>
        <w:rPr>
          <w:u w:val="single"/>
        </w:rPr>
      </w:pPr>
      <w:r>
        <w:tab/>
        <w:t xml:space="preserve">Email address: </w:t>
      </w:r>
      <w:r w:rsidRPr="00F4348F">
        <w:rPr>
          <w:color w:val="FFFFFF" w:themeColor="background1"/>
          <w:u w:val="single"/>
        </w:rPr>
        <w:fldChar w:fldCharType="begin">
          <w:ffData>
            <w:name w:val="Text1"/>
            <w:enabled/>
            <w:calcOnExit w:val="0"/>
            <w:statusText w:type="text" w:val="enter answer here"/>
            <w:textInput/>
          </w:ffData>
        </w:fldChar>
      </w:r>
      <w:r w:rsidRPr="00F4348F">
        <w:rPr>
          <w:color w:val="FFFFFF" w:themeColor="background1"/>
          <w:u w:val="single"/>
        </w:rPr>
        <w:instrText xml:space="preserve"> FORMTEXT </w:instrText>
      </w:r>
      <w:r w:rsidRPr="00F4348F">
        <w:rPr>
          <w:color w:val="FFFFFF" w:themeColor="background1"/>
          <w:u w:val="single"/>
        </w:rPr>
      </w:r>
      <w:r w:rsidRPr="00F4348F">
        <w:rPr>
          <w:color w:val="FFFFFF" w:themeColor="background1"/>
          <w:u w:val="single"/>
        </w:rPr>
        <w:fldChar w:fldCharType="separate"/>
      </w:r>
      <w:r w:rsidR="00F4348F" w:rsidRPr="00F4348F">
        <w:rPr>
          <w:noProof/>
          <w:color w:val="FFFFFF" w:themeColor="background1"/>
          <w:u w:val="single"/>
        </w:rPr>
        <w:t>n/a</w:t>
      </w:r>
      <w:r w:rsidRPr="00F4348F">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r w:rsidRPr="00F4348F">
        <w:rPr>
          <w:color w:val="FFFFFF" w:themeColor="background1"/>
          <w:u w:val="single"/>
        </w:rPr>
        <w:fldChar w:fldCharType="begin">
          <w:ffData>
            <w:name w:val="Text1"/>
            <w:enabled/>
            <w:calcOnExit w:val="0"/>
            <w:statusText w:type="text" w:val="enter answer here"/>
            <w:textInput/>
          </w:ffData>
        </w:fldChar>
      </w:r>
      <w:r w:rsidRPr="00F4348F">
        <w:rPr>
          <w:color w:val="FFFFFF" w:themeColor="background1"/>
          <w:u w:val="single"/>
        </w:rPr>
        <w:instrText xml:space="preserve"> FORMTEXT </w:instrText>
      </w:r>
      <w:r w:rsidRPr="00F4348F">
        <w:rPr>
          <w:color w:val="FFFFFF" w:themeColor="background1"/>
          <w:u w:val="single"/>
        </w:rPr>
      </w:r>
      <w:r w:rsidRPr="00F4348F">
        <w:rPr>
          <w:color w:val="FFFFFF" w:themeColor="background1"/>
          <w:u w:val="single"/>
        </w:rPr>
        <w:fldChar w:fldCharType="separate"/>
      </w:r>
      <w:r w:rsidR="00F4348F" w:rsidRPr="00F4348F">
        <w:rPr>
          <w:noProof/>
          <w:color w:val="FFFFFF" w:themeColor="background1"/>
          <w:u w:val="single"/>
        </w:rPr>
        <w:t>n/a</w:t>
      </w:r>
      <w:r w:rsidRPr="00F4348F">
        <w:rPr>
          <w:color w:val="FFFFFF" w:themeColor="background1"/>
          <w:u w:val="single"/>
        </w:rPr>
        <w:fldChar w:fldCharType="end"/>
      </w:r>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0C0978">
      <w:pPr>
        <w:tabs>
          <w:tab w:val="left" w:pos="9360"/>
        </w:tabs>
        <w:rPr>
          <w:u w:val="single"/>
        </w:rPr>
      </w:pPr>
      <w:r w:rsidRPr="004C3EE7">
        <w:rPr>
          <w:color w:val="0070C0"/>
          <w:u w:val="single"/>
        </w:rPr>
        <w:fldChar w:fldCharType="begin">
          <w:ffData>
            <w:name w:val=""/>
            <w:enabled/>
            <w:calcOnExit w:val="0"/>
            <w:statusText w:type="text" w:val="enter answer here"/>
            <w:textInput>
              <w:maxLength w:val="400"/>
            </w:textInput>
          </w:ffData>
        </w:fldChar>
      </w:r>
      <w:r w:rsidRPr="004C3EE7">
        <w:rPr>
          <w:color w:val="0070C0"/>
          <w:u w:val="single"/>
        </w:rPr>
        <w:instrText xml:space="preserve"> FORMTEXT </w:instrText>
      </w:r>
      <w:r w:rsidRPr="004C3EE7">
        <w:rPr>
          <w:color w:val="0070C0"/>
          <w:u w:val="single"/>
        </w:rPr>
      </w:r>
      <w:r w:rsidRPr="004C3EE7">
        <w:rPr>
          <w:color w:val="0070C0"/>
          <w:u w:val="single"/>
        </w:rPr>
        <w:fldChar w:fldCharType="separate"/>
      </w:r>
      <w:r w:rsidR="00986D7B" w:rsidRPr="00986D7B">
        <w:rPr>
          <w:noProof/>
          <w:color w:val="0070C0"/>
          <w:u w:val="single"/>
        </w:rPr>
        <w:t xml:space="preserve">Boys &amp; Girls Clubs work with school-aged youth and teens for outcomes in academic success, character and leadership development, and healthy lifestyles. The Clubs have a site-based positive youth development model that employs mentoring and focuses on building resilience in youth and teens. Academic enrichment and support, service learning, and physical activity are all components. </w:t>
      </w:r>
      <w:r w:rsidRPr="004C3EE7">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B85CB5" w:rsidRDefault="000C0978" w:rsidP="000C0978">
      <w:pPr>
        <w:tabs>
          <w:tab w:val="left" w:pos="720"/>
          <w:tab w:val="left" w:pos="6480"/>
        </w:tabs>
        <w:rPr>
          <w:sz w:val="23"/>
          <w:szCs w:val="23"/>
        </w:rPr>
      </w:pPr>
      <w:r>
        <w:rPr>
          <w:sz w:val="23"/>
          <w:szCs w:val="23"/>
        </w:rPr>
        <w:tab/>
      </w:r>
    </w:p>
    <w:p w:rsidR="000C0978" w:rsidRDefault="000C0978" w:rsidP="000C0978">
      <w:pPr>
        <w:tabs>
          <w:tab w:val="left" w:pos="720"/>
          <w:tab w:val="left" w:pos="6480"/>
        </w:tabs>
        <w:rPr>
          <w:u w:val="single"/>
        </w:rPr>
      </w:pPr>
      <w:r>
        <w:lastRenderedPageBreak/>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Arctic Slope Community Foundation</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Sharon Thompson, Executive Director</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Sharon.Thompson@arcticslopecommunity.org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rPr>
          <w:sz w:val="23"/>
          <w:szCs w:val="23"/>
        </w:rPr>
      </w:pPr>
      <w:r>
        <w:rPr>
          <w:sz w:val="23"/>
          <w:szCs w:val="23"/>
        </w:rPr>
        <w:tab/>
      </w:r>
    </w:p>
    <w:p w:rsidR="000C0978" w:rsidRDefault="000C0978" w:rsidP="004C3EE7">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Nome Community Center</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Rhonda Schneider, Executive Director</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rschneider@nomecc.org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pPr>
      <w:r>
        <w:tab/>
      </w:r>
    </w:p>
    <w:p w:rsidR="000C0978" w:rsidRDefault="000C0978" w:rsidP="004C3EE7">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Stellar Group</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Iris Matthews, Alaska Native Education Program Evaluator</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iris@stellargp.com</w:t>
      </w:r>
      <w:r w:rsidRPr="002449D8">
        <w:rPr>
          <w:color w:val="0070C0"/>
          <w:u w:val="single"/>
        </w:rPr>
        <w:fldChar w:fldCharType="end"/>
      </w:r>
      <w:r>
        <w:rPr>
          <w:u w:val="single"/>
        </w:rPr>
        <w:tab/>
      </w:r>
    </w:p>
    <w:p w:rsidR="00E00240" w:rsidRDefault="00E00240" w:rsidP="001A7FEE">
      <w:pPr>
        <w:tabs>
          <w:tab w:val="left" w:pos="720"/>
          <w:tab w:val="left" w:pos="6480"/>
        </w:tabs>
        <w:spacing w:after="0" w:line="240" w:lineRule="auto"/>
        <w:contextualSpacing/>
        <w:rPr>
          <w:u w:val="single"/>
        </w:rPr>
      </w:pPr>
    </w:p>
    <w:p w:rsidR="000C0978" w:rsidRDefault="00F2399A" w:rsidP="00E00240">
      <w:pPr>
        <w:pStyle w:val="Heading2"/>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986D7B" w:rsidRPr="00986D7B">
        <w:rPr>
          <w:noProof/>
          <w:color w:val="0070C0"/>
          <w:u w:val="single"/>
        </w:rPr>
        <w:t xml:space="preserve">After-school and out-of-school time site-based academic enrichment activities, including homework help and tutoring in subject areas that encompass language arts, math, and science. Boys &amp; Girls Clubs focus on the strengths, interests, and needs of youth to find what motivates and engages them. The Clubs are adept at breaking down the perception that learning and fund are mutually exclusive. The Clubs maintain, consistently update, and are constantly addint to a current battery of age and skill appropriate academic enrichment activities for youth and teens.  </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986D7B" w:rsidRPr="00986D7B">
        <w:rPr>
          <w:noProof/>
          <w:color w:val="0070C0"/>
          <w:u w:val="single"/>
        </w:rPr>
        <w:t xml:space="preserve">No. The Clubs' strength is working on-site with local schools and school districts. </w:t>
      </w:r>
      <w:r w:rsidR="003614A9" w:rsidRPr="002449D8">
        <w:rPr>
          <w:color w:val="0070C0"/>
          <w:u w:val="single"/>
        </w:rPr>
        <w:fldChar w:fldCharType="end"/>
      </w:r>
      <w:r>
        <w:rPr>
          <w:u w:val="single"/>
        </w:rPr>
        <w:tab/>
      </w:r>
    </w:p>
    <w:p w:rsidR="00E00240" w:rsidRDefault="00E00240" w:rsidP="001A7FEE">
      <w:pPr>
        <w:tabs>
          <w:tab w:val="left" w:pos="9360"/>
        </w:tabs>
        <w:spacing w:after="0" w:line="240" w:lineRule="auto"/>
        <w:contextualSpacing/>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8F0EB2">
        <w:rPr>
          <w:sz w:val="23"/>
          <w:szCs w:val="23"/>
        </w:rPr>
      </w:r>
      <w:r w:rsidR="008F0EB2">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lastRenderedPageBreak/>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Lauren Mason, Dir. of Educational Programs</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86D7B" w:rsidRPr="00986D7B">
        <w:rPr>
          <w:noProof/>
          <w:color w:val="0070C0"/>
          <w:u w:val="single"/>
        </w:rPr>
        <w:t>lmason@bgcalaska.org</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B2" w:rsidRDefault="008F0EB2" w:rsidP="000B753D">
      <w:pPr>
        <w:spacing w:after="0" w:line="240" w:lineRule="auto"/>
      </w:pPr>
      <w:r>
        <w:separator/>
      </w:r>
    </w:p>
  </w:endnote>
  <w:endnote w:type="continuationSeparator" w:id="0">
    <w:p w:rsidR="008F0EB2" w:rsidRDefault="008F0EB2"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B2" w:rsidRDefault="008F0EB2" w:rsidP="000B753D">
      <w:pPr>
        <w:spacing w:after="0" w:line="240" w:lineRule="auto"/>
      </w:pPr>
      <w:r>
        <w:separator/>
      </w:r>
    </w:p>
  </w:footnote>
  <w:footnote w:type="continuationSeparator" w:id="0">
    <w:p w:rsidR="008F0EB2" w:rsidRDefault="008F0EB2"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B753D"/>
    <w:rsid w:val="000C0978"/>
    <w:rsid w:val="000D6AE9"/>
    <w:rsid w:val="001A7FEE"/>
    <w:rsid w:val="0022200F"/>
    <w:rsid w:val="002449D8"/>
    <w:rsid w:val="002B2309"/>
    <w:rsid w:val="00330373"/>
    <w:rsid w:val="00334AA9"/>
    <w:rsid w:val="003614A9"/>
    <w:rsid w:val="003A215E"/>
    <w:rsid w:val="003C628C"/>
    <w:rsid w:val="003E3CDB"/>
    <w:rsid w:val="004C3EE7"/>
    <w:rsid w:val="008F0EB2"/>
    <w:rsid w:val="00901D9E"/>
    <w:rsid w:val="009261B3"/>
    <w:rsid w:val="00982A66"/>
    <w:rsid w:val="00986D7B"/>
    <w:rsid w:val="00B14E5C"/>
    <w:rsid w:val="00B248D7"/>
    <w:rsid w:val="00B418D4"/>
    <w:rsid w:val="00B67DC9"/>
    <w:rsid w:val="00B85CB5"/>
    <w:rsid w:val="00D2695B"/>
    <w:rsid w:val="00E00240"/>
    <w:rsid w:val="00F2399A"/>
    <w:rsid w:val="00F4348F"/>
    <w:rsid w:val="00F7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A758"/>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808</Words>
  <Characters>4577</Characters>
  <Application>Microsoft Office Word</Application>
  <DocSecurity>8</DocSecurity>
  <Lines>106</Lines>
  <Paragraphs>96</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Clubs Alaska Profile Form</dc:title>
  <dc:subject/>
  <dc:creator>Barsy, Eli H (EED)</dc:creator>
  <cp:keywords/>
  <dc:description/>
  <cp:lastModifiedBy>Barsy, Eli H (EED)</cp:lastModifiedBy>
  <cp:revision>8</cp:revision>
  <dcterms:created xsi:type="dcterms:W3CDTF">2019-06-29T01:22:00Z</dcterms:created>
  <dcterms:modified xsi:type="dcterms:W3CDTF">2019-07-01T17:35:00Z</dcterms:modified>
</cp:coreProperties>
</file>