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D3" w:rsidRPr="0089394C" w:rsidRDefault="000A3758" w:rsidP="0089394C">
      <w:pPr>
        <w:pStyle w:val="Heading6"/>
        <w:rPr>
          <w:rFonts w:ascii="Times New Roman" w:hAnsi="Times New Roman" w:cs="Times New Roman"/>
        </w:rPr>
      </w:pPr>
      <w:r w:rsidRPr="000A3758">
        <w:rPr>
          <w:rFonts w:ascii="Times New Roman" w:hAnsi="Times New Roman" w:cs="Times New Roman"/>
        </w:rPr>
        <w:t>INTRODUCTION</w:t>
      </w:r>
    </w:p>
    <w:p w:rsidR="003B57D3" w:rsidRPr="0089394C" w:rsidRDefault="003B57D3" w:rsidP="0089394C">
      <w:pPr>
        <w:tabs>
          <w:tab w:val="left" w:pos="360"/>
          <w:tab w:val="left" w:pos="720"/>
        </w:tabs>
        <w:rPr>
          <w:rFonts w:ascii="Times New Roman" w:hAnsi="Times New Roman" w:cs="Times New Roman"/>
          <w:b/>
        </w:rPr>
      </w:pPr>
    </w:p>
    <w:p w:rsidR="006F078F" w:rsidRDefault="000A3758">
      <w:pPr>
        <w:tabs>
          <w:tab w:val="left" w:pos="360"/>
          <w:tab w:val="left" w:pos="720"/>
        </w:tabs>
        <w:rPr>
          <w:rFonts w:ascii="Times New Roman" w:hAnsi="Times New Roman" w:cs="Times New Roman"/>
        </w:rPr>
      </w:pPr>
      <w:r w:rsidRPr="000A3758">
        <w:rPr>
          <w:rFonts w:ascii="Times New Roman" w:hAnsi="Times New Roman" w:cs="Times New Roman"/>
        </w:rPr>
        <w:t>The purpose of this document is to</w:t>
      </w:r>
      <w:r w:rsidR="0043473F">
        <w:rPr>
          <w:rFonts w:ascii="Times New Roman" w:hAnsi="Times New Roman" w:cs="Times New Roman"/>
        </w:rPr>
        <w:t xml:space="preserve"> </w:t>
      </w:r>
      <w:r w:rsidRPr="000A3758">
        <w:rPr>
          <w:rFonts w:ascii="Times New Roman" w:hAnsi="Times New Roman" w:cs="Times New Roman"/>
        </w:rPr>
        <w:t xml:space="preserve">specify school bus minimum standards which modify or supplement the </w:t>
      </w:r>
      <w:r w:rsidRPr="000A3758">
        <w:rPr>
          <w:rFonts w:ascii="Times New Roman" w:hAnsi="Times New Roman" w:cs="Times New Roman"/>
          <w:i/>
        </w:rPr>
        <w:t>National School Transportation Specifications &amp; Procedures, May 2010 Revised Edition</w:t>
      </w:r>
      <w:r w:rsidRPr="000A3758">
        <w:rPr>
          <w:rFonts w:ascii="Times New Roman" w:hAnsi="Times New Roman" w:cs="Times New Roman"/>
        </w:rPr>
        <w:t>.  When using this document, you must have in hand the national specifications referred to above.</w:t>
      </w:r>
    </w:p>
    <w:p w:rsidR="006F078F" w:rsidRDefault="006F078F">
      <w:pPr>
        <w:tabs>
          <w:tab w:val="left" w:pos="360"/>
          <w:tab w:val="left" w:pos="720"/>
        </w:tabs>
        <w:rPr>
          <w:rFonts w:ascii="Times New Roman" w:hAnsi="Times New Roman" w:cs="Times New Roman"/>
        </w:rPr>
      </w:pPr>
    </w:p>
    <w:p w:rsidR="006F078F" w:rsidRDefault="000A3758">
      <w:pPr>
        <w:tabs>
          <w:tab w:val="left" w:pos="360"/>
          <w:tab w:val="left" w:pos="720"/>
        </w:tabs>
        <w:rPr>
          <w:rFonts w:ascii="Times New Roman" w:hAnsi="Times New Roman" w:cs="Times New Roman"/>
        </w:rPr>
      </w:pPr>
      <w:r w:rsidRPr="000A3758">
        <w:rPr>
          <w:rFonts w:ascii="Times New Roman" w:hAnsi="Times New Roman" w:cs="Times New Roman"/>
        </w:rPr>
        <w:t xml:space="preserve">The </w:t>
      </w:r>
      <w:r w:rsidRPr="000A3758">
        <w:rPr>
          <w:rFonts w:ascii="Times New Roman" w:hAnsi="Times New Roman" w:cs="Times New Roman"/>
          <w:i/>
        </w:rPr>
        <w:t xml:space="preserve">Minimum Standards for </w:t>
      </w:r>
      <w:smartTag w:uri="urn:schemas-microsoft-com:office:smarttags" w:element="place">
        <w:smartTag w:uri="urn:schemas-microsoft-com:office:smarttags" w:element="PlaceName">
          <w:r w:rsidRPr="000A3758">
            <w:rPr>
              <w:rFonts w:ascii="Times New Roman" w:hAnsi="Times New Roman" w:cs="Times New Roman"/>
              <w:i/>
            </w:rPr>
            <w:t>Alaska</w:t>
          </w:r>
        </w:smartTag>
        <w:r w:rsidRPr="000A3758">
          <w:rPr>
            <w:rFonts w:ascii="Times New Roman" w:hAnsi="Times New Roman" w:cs="Times New Roman"/>
            <w:i/>
          </w:rPr>
          <w:t xml:space="preserve"> </w:t>
        </w:r>
        <w:smartTag w:uri="urn:schemas-microsoft-com:office:smarttags" w:element="PlaceType">
          <w:r w:rsidRPr="000A3758">
            <w:rPr>
              <w:rFonts w:ascii="Times New Roman" w:hAnsi="Times New Roman" w:cs="Times New Roman"/>
              <w:i/>
            </w:rPr>
            <w:t>School</w:t>
          </w:r>
        </w:smartTag>
      </w:smartTag>
      <w:r w:rsidRPr="000A3758">
        <w:rPr>
          <w:rFonts w:ascii="Times New Roman" w:hAnsi="Times New Roman" w:cs="Times New Roman"/>
          <w:i/>
        </w:rPr>
        <w:t xml:space="preserve"> Buses, 2011 Revised Edition</w:t>
      </w:r>
      <w:r w:rsidRPr="000A3758">
        <w:rPr>
          <w:rFonts w:ascii="Times New Roman" w:hAnsi="Times New Roman" w:cs="Times New Roman"/>
        </w:rPr>
        <w:t xml:space="preserve">, contains the production and equipment standards required for school buses that transport students to and from school. </w:t>
      </w:r>
      <w:r w:rsidR="0043473F">
        <w:rPr>
          <w:rFonts w:ascii="Times New Roman" w:hAnsi="Times New Roman" w:cs="Times New Roman"/>
        </w:rPr>
        <w:t xml:space="preserve"> </w:t>
      </w:r>
      <w:r w:rsidRPr="000A3758">
        <w:rPr>
          <w:rFonts w:ascii="Times New Roman" w:hAnsi="Times New Roman" w:cs="Times New Roman"/>
        </w:rPr>
        <w:t>In addition to national specifications</w:t>
      </w:r>
      <w:r w:rsidR="0043473F">
        <w:rPr>
          <w:rFonts w:ascii="Times New Roman" w:hAnsi="Times New Roman" w:cs="Times New Roman"/>
        </w:rPr>
        <w:t>, the</w:t>
      </w:r>
      <w:r w:rsidRPr="000A3758">
        <w:rPr>
          <w:rFonts w:ascii="Times New Roman" w:hAnsi="Times New Roman" w:cs="Times New Roman"/>
        </w:rPr>
        <w:t xml:space="preserve"> </w:t>
      </w:r>
      <w:r w:rsidR="00AE68B4" w:rsidRPr="0043473F">
        <w:rPr>
          <w:rFonts w:ascii="Times New Roman" w:hAnsi="Times New Roman" w:cs="Times New Roman"/>
          <w:i/>
        </w:rPr>
        <w:t>M</w:t>
      </w:r>
      <w:r w:rsidRPr="0043473F">
        <w:rPr>
          <w:rFonts w:ascii="Times New Roman" w:hAnsi="Times New Roman" w:cs="Times New Roman"/>
          <w:i/>
        </w:rPr>
        <w:t xml:space="preserve">inimum </w:t>
      </w:r>
      <w:r w:rsidR="00AE68B4" w:rsidRPr="0043473F">
        <w:rPr>
          <w:rFonts w:ascii="Times New Roman" w:hAnsi="Times New Roman" w:cs="Times New Roman"/>
          <w:i/>
        </w:rPr>
        <w:t>S</w:t>
      </w:r>
      <w:r w:rsidRPr="0043473F">
        <w:rPr>
          <w:rFonts w:ascii="Times New Roman" w:hAnsi="Times New Roman" w:cs="Times New Roman"/>
          <w:i/>
        </w:rPr>
        <w:t>tandards</w:t>
      </w:r>
      <w:r w:rsidR="00AE68B4" w:rsidRPr="0043473F">
        <w:rPr>
          <w:rFonts w:ascii="Times New Roman" w:hAnsi="Times New Roman" w:cs="Times New Roman"/>
          <w:i/>
        </w:rPr>
        <w:t xml:space="preserve"> </w:t>
      </w:r>
      <w:r w:rsidR="0043473F" w:rsidRPr="0043473F">
        <w:rPr>
          <w:rFonts w:ascii="Times New Roman" w:hAnsi="Times New Roman" w:cs="Times New Roman"/>
          <w:i/>
        </w:rPr>
        <w:t>f</w:t>
      </w:r>
      <w:r w:rsidR="00AE68B4" w:rsidRPr="0043473F">
        <w:rPr>
          <w:rFonts w:ascii="Times New Roman" w:hAnsi="Times New Roman" w:cs="Times New Roman"/>
          <w:i/>
        </w:rPr>
        <w:t>or</w:t>
      </w:r>
      <w:r w:rsidRPr="0043473F">
        <w:rPr>
          <w:rFonts w:ascii="Times New Roman" w:hAnsi="Times New Roman" w:cs="Times New Roman"/>
          <w:i/>
        </w:rPr>
        <w:t xml:space="preserve"> </w:t>
      </w:r>
      <w:r w:rsidR="0043473F" w:rsidRPr="0043473F">
        <w:rPr>
          <w:rFonts w:ascii="Times New Roman" w:hAnsi="Times New Roman" w:cs="Times New Roman"/>
          <w:i/>
        </w:rPr>
        <w:t xml:space="preserve">Alaska </w:t>
      </w:r>
      <w:r w:rsidR="00AE68B4" w:rsidRPr="0043473F">
        <w:rPr>
          <w:rFonts w:ascii="Times New Roman" w:hAnsi="Times New Roman" w:cs="Times New Roman"/>
          <w:i/>
        </w:rPr>
        <w:t>S</w:t>
      </w:r>
      <w:r w:rsidRPr="0043473F">
        <w:rPr>
          <w:rFonts w:ascii="Times New Roman" w:hAnsi="Times New Roman" w:cs="Times New Roman"/>
          <w:i/>
        </w:rPr>
        <w:t xml:space="preserve">chool </w:t>
      </w:r>
      <w:r w:rsidR="00AE68B4" w:rsidRPr="0043473F">
        <w:rPr>
          <w:rFonts w:ascii="Times New Roman" w:hAnsi="Times New Roman" w:cs="Times New Roman"/>
          <w:i/>
        </w:rPr>
        <w:t>B</w:t>
      </w:r>
      <w:r w:rsidRPr="0043473F">
        <w:rPr>
          <w:rFonts w:ascii="Times New Roman" w:hAnsi="Times New Roman" w:cs="Times New Roman"/>
          <w:i/>
        </w:rPr>
        <w:t>uses</w:t>
      </w:r>
      <w:r w:rsidRPr="000A3758">
        <w:rPr>
          <w:rFonts w:ascii="Times New Roman" w:hAnsi="Times New Roman" w:cs="Times New Roman"/>
        </w:rPr>
        <w:t xml:space="preserve"> must comply with applicable </w:t>
      </w:r>
      <w:r w:rsidRPr="000A3758">
        <w:rPr>
          <w:rFonts w:ascii="Times New Roman" w:hAnsi="Times New Roman" w:cs="Times New Roman"/>
          <w:i/>
        </w:rPr>
        <w:t>Federal Motor Vehicle Safety Standards</w:t>
      </w:r>
      <w:r w:rsidR="0043473F">
        <w:rPr>
          <w:rFonts w:ascii="Times New Roman" w:hAnsi="Times New Roman" w:cs="Times New Roman"/>
          <w:i/>
        </w:rPr>
        <w:t xml:space="preserve"> (FMVSS)</w:t>
      </w:r>
      <w:r w:rsidRPr="000A3758">
        <w:rPr>
          <w:rFonts w:ascii="Times New Roman" w:hAnsi="Times New Roman" w:cs="Times New Roman"/>
        </w:rPr>
        <w:t xml:space="preserve"> and other state and federal standards applicable to school buses on the date of manufacture. </w:t>
      </w:r>
    </w:p>
    <w:p w:rsidR="006F078F" w:rsidRDefault="006F078F">
      <w:pPr>
        <w:tabs>
          <w:tab w:val="left" w:pos="360"/>
          <w:tab w:val="left" w:pos="720"/>
        </w:tabs>
        <w:rPr>
          <w:rFonts w:ascii="Times New Roman" w:hAnsi="Times New Roman" w:cs="Times New Roman"/>
        </w:rPr>
      </w:pPr>
    </w:p>
    <w:p w:rsidR="006F078F" w:rsidRDefault="000A3758">
      <w:pPr>
        <w:tabs>
          <w:tab w:val="left" w:pos="360"/>
          <w:tab w:val="left" w:pos="720"/>
        </w:tabs>
        <w:rPr>
          <w:rFonts w:ascii="Times New Roman" w:hAnsi="Times New Roman" w:cs="Times New Roman"/>
        </w:rPr>
      </w:pPr>
      <w:r w:rsidRPr="000A3758">
        <w:rPr>
          <w:rFonts w:ascii="Times New Roman" w:hAnsi="Times New Roman" w:cs="Times New Roman"/>
        </w:rPr>
        <w:t xml:space="preserve">The </w:t>
      </w:r>
      <w:r w:rsidRPr="000A3758">
        <w:rPr>
          <w:rFonts w:ascii="Times New Roman" w:hAnsi="Times New Roman" w:cs="Times New Roman"/>
          <w:i/>
        </w:rPr>
        <w:t xml:space="preserve">Minimum Standards for </w:t>
      </w:r>
      <w:smartTag w:uri="urn:schemas-microsoft-com:office:smarttags" w:element="place">
        <w:smartTag w:uri="urn:schemas-microsoft-com:office:smarttags" w:element="PlaceName">
          <w:r w:rsidRPr="000A3758">
            <w:rPr>
              <w:rFonts w:ascii="Times New Roman" w:hAnsi="Times New Roman" w:cs="Times New Roman"/>
              <w:i/>
            </w:rPr>
            <w:t>Alaska</w:t>
          </w:r>
        </w:smartTag>
        <w:r w:rsidRPr="000A3758">
          <w:rPr>
            <w:rFonts w:ascii="Times New Roman" w:hAnsi="Times New Roman" w:cs="Times New Roman"/>
            <w:i/>
          </w:rPr>
          <w:t xml:space="preserve"> </w:t>
        </w:r>
        <w:smartTag w:uri="urn:schemas-microsoft-com:office:smarttags" w:element="PlaceType">
          <w:r w:rsidRPr="000A3758">
            <w:rPr>
              <w:rFonts w:ascii="Times New Roman" w:hAnsi="Times New Roman" w:cs="Times New Roman"/>
              <w:i/>
            </w:rPr>
            <w:t>School</w:t>
          </w:r>
        </w:smartTag>
      </w:smartTag>
      <w:r w:rsidRPr="000A3758">
        <w:rPr>
          <w:rFonts w:ascii="Times New Roman" w:hAnsi="Times New Roman" w:cs="Times New Roman"/>
          <w:i/>
        </w:rPr>
        <w:t xml:space="preserve"> Buses, 2011 Revised Edition</w:t>
      </w:r>
      <w:r w:rsidRPr="000A3758">
        <w:rPr>
          <w:rFonts w:ascii="Times New Roman" w:hAnsi="Times New Roman" w:cs="Times New Roman"/>
        </w:rPr>
        <w:t xml:space="preserve">, is applicable to school buses manufactured on or after January 1, 2012.  Within one year after date of publication of each revised edition of the </w:t>
      </w:r>
      <w:r w:rsidRPr="000A3758">
        <w:rPr>
          <w:rFonts w:ascii="Times New Roman" w:hAnsi="Times New Roman" w:cs="Times New Roman"/>
          <w:i/>
        </w:rPr>
        <w:t>National School Transportation Specifications for School Buses</w:t>
      </w:r>
      <w:r w:rsidRPr="000A3758">
        <w:rPr>
          <w:rFonts w:ascii="Times New Roman" w:hAnsi="Times New Roman" w:cs="Times New Roman"/>
        </w:rPr>
        <w:t xml:space="preserve">, it is the intent of the Department of Education &amp; Early Development to review the Alaska Standards and revise as appropriate to conform to public input, national standards, and statutory/regulatory requirements of </w:t>
      </w:r>
      <w:smartTag w:uri="urn:schemas-microsoft-com:office:smarttags" w:element="State">
        <w:smartTag w:uri="urn:schemas-microsoft-com:office:smarttags" w:element="place">
          <w:r w:rsidRPr="000A3758">
            <w:rPr>
              <w:rFonts w:ascii="Times New Roman" w:hAnsi="Times New Roman" w:cs="Times New Roman"/>
            </w:rPr>
            <w:t>Alaska</w:t>
          </w:r>
        </w:smartTag>
      </w:smartTag>
      <w:r w:rsidRPr="000A3758">
        <w:rPr>
          <w:rFonts w:ascii="Times New Roman" w:hAnsi="Times New Roman" w:cs="Times New Roman"/>
        </w:rPr>
        <w:t>.</w:t>
      </w:r>
    </w:p>
    <w:p w:rsidR="006F078F" w:rsidRDefault="006F078F">
      <w:pPr>
        <w:tabs>
          <w:tab w:val="left" w:pos="360"/>
          <w:tab w:val="left" w:pos="720"/>
        </w:tabs>
        <w:rPr>
          <w:rFonts w:ascii="Times New Roman" w:hAnsi="Times New Roman" w:cs="Times New Roman"/>
        </w:rPr>
      </w:pPr>
    </w:p>
    <w:p w:rsidR="0043473F" w:rsidRDefault="0043473F">
      <w:pPr>
        <w:tabs>
          <w:tab w:val="left" w:pos="360"/>
          <w:tab w:val="left" w:pos="720"/>
        </w:tabs>
        <w:rPr>
          <w:rFonts w:ascii="Times New Roman" w:hAnsi="Times New Roman" w:cs="Times New Roman"/>
        </w:rPr>
      </w:pPr>
    </w:p>
    <w:p w:rsidR="006F078F" w:rsidRDefault="000A3758">
      <w:pPr>
        <w:tabs>
          <w:tab w:val="left" w:pos="360"/>
          <w:tab w:val="left" w:pos="720"/>
        </w:tabs>
        <w:rPr>
          <w:rFonts w:ascii="Times New Roman" w:hAnsi="Times New Roman" w:cs="Times New Roman"/>
        </w:rPr>
      </w:pPr>
      <w:r w:rsidRPr="000A3758">
        <w:rPr>
          <w:rFonts w:ascii="Times New Roman" w:hAnsi="Times New Roman" w:cs="Times New Roman"/>
        </w:rPr>
        <w:lastRenderedPageBreak/>
        <w:t xml:space="preserve">The </w:t>
      </w:r>
      <w:r w:rsidRPr="000A3758">
        <w:rPr>
          <w:rFonts w:ascii="Times New Roman" w:hAnsi="Times New Roman" w:cs="Times New Roman"/>
          <w:i/>
        </w:rPr>
        <w:t>Minimum Standards for Alaska School Buses, 2011 Revised Edition</w:t>
      </w:r>
      <w:r w:rsidRPr="000A3758">
        <w:rPr>
          <w:rFonts w:ascii="Times New Roman" w:hAnsi="Times New Roman" w:cs="Times New Roman"/>
        </w:rPr>
        <w:t xml:space="preserve">, is organized into </w:t>
      </w:r>
      <w:r w:rsidR="00AB20AF">
        <w:rPr>
          <w:rFonts w:ascii="Times New Roman" w:hAnsi="Times New Roman" w:cs="Times New Roman"/>
        </w:rPr>
        <w:t>three</w:t>
      </w:r>
      <w:r w:rsidRPr="000A3758">
        <w:rPr>
          <w:rFonts w:ascii="Times New Roman" w:hAnsi="Times New Roman" w:cs="Times New Roman"/>
        </w:rPr>
        <w:t xml:space="preserve"> distinct sections.  The definitions of types of school bus</w:t>
      </w:r>
      <w:r w:rsidR="0043473F">
        <w:rPr>
          <w:rFonts w:ascii="Times New Roman" w:hAnsi="Times New Roman" w:cs="Times New Roman"/>
        </w:rPr>
        <w:t>es</w:t>
      </w:r>
      <w:r w:rsidRPr="000A3758">
        <w:rPr>
          <w:rFonts w:ascii="Times New Roman" w:hAnsi="Times New Roman" w:cs="Times New Roman"/>
        </w:rPr>
        <w:t xml:space="preserve"> are found on page</w:t>
      </w:r>
      <w:r w:rsidR="00DA1AF9">
        <w:rPr>
          <w:rFonts w:ascii="Times New Roman" w:hAnsi="Times New Roman" w:cs="Times New Roman"/>
        </w:rPr>
        <w:t xml:space="preserve"> 15</w:t>
      </w:r>
      <w:r w:rsidRPr="000A3758">
        <w:rPr>
          <w:rFonts w:ascii="Times New Roman" w:hAnsi="Times New Roman" w:cs="Times New Roman"/>
        </w:rPr>
        <w:t xml:space="preserve"> of the </w:t>
      </w:r>
      <w:r w:rsidRPr="000A3758">
        <w:rPr>
          <w:rFonts w:ascii="Times New Roman" w:hAnsi="Times New Roman" w:cs="Times New Roman"/>
          <w:i/>
        </w:rPr>
        <w:t>National School Transportation Specifications &amp; Procedures, May 2010 Revised Edition</w:t>
      </w:r>
      <w:r w:rsidRPr="000A3758">
        <w:rPr>
          <w:rFonts w:ascii="Times New Roman" w:hAnsi="Times New Roman" w:cs="Times New Roman"/>
        </w:rPr>
        <w:t xml:space="preserve">. </w:t>
      </w:r>
    </w:p>
    <w:p w:rsidR="006F078F" w:rsidRDefault="006F078F">
      <w:pPr>
        <w:tabs>
          <w:tab w:val="left" w:pos="360"/>
          <w:tab w:val="left" w:pos="720"/>
        </w:tabs>
        <w:rPr>
          <w:rFonts w:ascii="Times New Roman" w:hAnsi="Times New Roman" w:cs="Times New Roman"/>
        </w:rPr>
      </w:pPr>
    </w:p>
    <w:p w:rsidR="006F078F" w:rsidRDefault="000A3758">
      <w:pPr>
        <w:tabs>
          <w:tab w:val="left" w:pos="360"/>
          <w:tab w:val="left" w:pos="720"/>
        </w:tabs>
        <w:rPr>
          <w:rFonts w:ascii="Times New Roman" w:hAnsi="Times New Roman" w:cs="Times New Roman"/>
        </w:rPr>
      </w:pPr>
      <w:r w:rsidRPr="000A3758">
        <w:rPr>
          <w:rFonts w:ascii="Times New Roman" w:hAnsi="Times New Roman" w:cs="Times New Roman"/>
        </w:rPr>
        <w:t xml:space="preserve">The </w:t>
      </w:r>
      <w:r w:rsidRPr="000A3758">
        <w:rPr>
          <w:rFonts w:ascii="Times New Roman" w:hAnsi="Times New Roman" w:cs="Times New Roman"/>
          <w:b/>
        </w:rPr>
        <w:t xml:space="preserve">Bus </w:t>
      </w:r>
      <w:r w:rsidR="00670DAF">
        <w:rPr>
          <w:rFonts w:ascii="Times New Roman" w:hAnsi="Times New Roman" w:cs="Times New Roman"/>
          <w:b/>
        </w:rPr>
        <w:t xml:space="preserve">Body and </w:t>
      </w:r>
      <w:r w:rsidRPr="000A3758">
        <w:rPr>
          <w:rFonts w:ascii="Times New Roman" w:hAnsi="Times New Roman" w:cs="Times New Roman"/>
          <w:b/>
        </w:rPr>
        <w:t>Chassis Specifications</w:t>
      </w:r>
      <w:r w:rsidRPr="000A3758">
        <w:rPr>
          <w:rFonts w:ascii="Times New Roman" w:hAnsi="Times New Roman" w:cs="Times New Roman"/>
        </w:rPr>
        <w:t xml:space="preserve"> section sets the standards applicable to school bus </w:t>
      </w:r>
      <w:r w:rsidR="00670DAF">
        <w:rPr>
          <w:rFonts w:ascii="Times New Roman" w:hAnsi="Times New Roman" w:cs="Times New Roman"/>
        </w:rPr>
        <w:t xml:space="preserve">bodies and </w:t>
      </w:r>
      <w:r w:rsidRPr="000A3758">
        <w:rPr>
          <w:rFonts w:ascii="Times New Roman" w:hAnsi="Times New Roman" w:cs="Times New Roman"/>
        </w:rPr>
        <w:t>chassis manufac</w:t>
      </w:r>
      <w:r w:rsidR="0043473F">
        <w:rPr>
          <w:rFonts w:ascii="Times New Roman" w:hAnsi="Times New Roman" w:cs="Times New Roman"/>
        </w:rPr>
        <w:t>tured for, or used in, Alaska.</w:t>
      </w:r>
    </w:p>
    <w:p w:rsidR="006F078F" w:rsidRDefault="006F078F">
      <w:pPr>
        <w:tabs>
          <w:tab w:val="left" w:pos="360"/>
          <w:tab w:val="left" w:pos="720"/>
        </w:tabs>
        <w:rPr>
          <w:rFonts w:ascii="Times New Roman" w:hAnsi="Times New Roman" w:cs="Times New Roman"/>
        </w:rPr>
      </w:pPr>
    </w:p>
    <w:p w:rsidR="006F078F" w:rsidRDefault="00AE68B4">
      <w:pPr>
        <w:tabs>
          <w:tab w:val="left" w:pos="360"/>
          <w:tab w:val="left" w:pos="720"/>
        </w:tabs>
        <w:rPr>
          <w:rFonts w:ascii="Times New Roman" w:hAnsi="Times New Roman" w:cs="Times New Roman"/>
        </w:rPr>
      </w:pPr>
      <w:r>
        <w:rPr>
          <w:rFonts w:ascii="Times New Roman" w:hAnsi="Times New Roman" w:cs="Times New Roman"/>
        </w:rPr>
        <w:t xml:space="preserve">The </w:t>
      </w:r>
      <w:r w:rsidR="000A3758" w:rsidRPr="000A3758">
        <w:rPr>
          <w:rFonts w:ascii="Times New Roman" w:hAnsi="Times New Roman" w:cs="Times New Roman"/>
          <w:b/>
        </w:rPr>
        <w:t>Specially Equipped</w:t>
      </w:r>
      <w:r w:rsidR="000A3758" w:rsidRPr="000A3758">
        <w:rPr>
          <w:rFonts w:ascii="Times New Roman" w:hAnsi="Times New Roman" w:cs="Times New Roman"/>
        </w:rPr>
        <w:t xml:space="preserve"> </w:t>
      </w:r>
      <w:r w:rsidR="000A3758" w:rsidRPr="000A3758">
        <w:rPr>
          <w:rFonts w:ascii="Times New Roman" w:hAnsi="Times New Roman" w:cs="Times New Roman"/>
          <w:b/>
        </w:rPr>
        <w:t>School Bus Specifications</w:t>
      </w:r>
      <w:r w:rsidR="000A3758" w:rsidRPr="000A3758">
        <w:rPr>
          <w:rFonts w:ascii="Times New Roman" w:hAnsi="Times New Roman" w:cs="Times New Roman"/>
        </w:rPr>
        <w:t xml:space="preserve"> </w:t>
      </w:r>
      <w:r>
        <w:rPr>
          <w:rFonts w:ascii="Times New Roman" w:hAnsi="Times New Roman" w:cs="Times New Roman"/>
        </w:rPr>
        <w:t xml:space="preserve">section </w:t>
      </w:r>
      <w:r w:rsidR="000A3758" w:rsidRPr="000A3758">
        <w:rPr>
          <w:rFonts w:ascii="Times New Roman" w:hAnsi="Times New Roman" w:cs="Times New Roman"/>
        </w:rPr>
        <w:t xml:space="preserve">establishes </w:t>
      </w:r>
      <w:proofErr w:type="gramStart"/>
      <w:r w:rsidR="000A3758" w:rsidRPr="000A3758">
        <w:rPr>
          <w:rFonts w:ascii="Times New Roman" w:hAnsi="Times New Roman" w:cs="Times New Roman"/>
        </w:rPr>
        <w:t>standards</w:t>
      </w:r>
      <w:proofErr w:type="gramEnd"/>
      <w:r w:rsidR="000A3758" w:rsidRPr="000A3758">
        <w:rPr>
          <w:rFonts w:ascii="Times New Roman" w:hAnsi="Times New Roman" w:cs="Times New Roman"/>
        </w:rPr>
        <w:t xml:space="preserve"> for buses used for transporting students with special needs.</w:t>
      </w:r>
    </w:p>
    <w:p w:rsidR="006F078F" w:rsidRDefault="006F078F">
      <w:pPr>
        <w:tabs>
          <w:tab w:val="left" w:pos="360"/>
          <w:tab w:val="left" w:pos="720"/>
        </w:tabs>
        <w:rPr>
          <w:rFonts w:ascii="Times New Roman" w:hAnsi="Times New Roman" w:cs="Times New Roman"/>
        </w:rPr>
      </w:pPr>
    </w:p>
    <w:p w:rsidR="006F078F" w:rsidRDefault="00AE68B4">
      <w:pPr>
        <w:tabs>
          <w:tab w:val="left" w:pos="360"/>
          <w:tab w:val="left" w:pos="720"/>
        </w:tabs>
        <w:rPr>
          <w:rFonts w:ascii="Times New Roman" w:hAnsi="Times New Roman" w:cs="Times New Roman"/>
          <w:u w:val="single"/>
        </w:rPr>
      </w:pPr>
      <w:r>
        <w:rPr>
          <w:rFonts w:ascii="Times New Roman" w:hAnsi="Times New Roman" w:cs="Times New Roman"/>
        </w:rPr>
        <w:t xml:space="preserve">The </w:t>
      </w:r>
      <w:r w:rsidR="000A3758" w:rsidRPr="000A3758">
        <w:rPr>
          <w:rFonts w:ascii="Times New Roman" w:hAnsi="Times New Roman" w:cs="Times New Roman"/>
          <w:b/>
        </w:rPr>
        <w:t xml:space="preserve">Alaska Bus Equipment </w:t>
      </w:r>
      <w:r w:rsidR="000A3758">
        <w:rPr>
          <w:rFonts w:ascii="Times New Roman" w:hAnsi="Times New Roman" w:cs="Times New Roman"/>
          <w:b/>
        </w:rPr>
        <w:t>Specifications</w:t>
      </w:r>
      <w:r w:rsidRPr="00AE68B4">
        <w:rPr>
          <w:rFonts w:ascii="Times New Roman" w:hAnsi="Times New Roman" w:cs="Times New Roman"/>
        </w:rPr>
        <w:t xml:space="preserve"> </w:t>
      </w:r>
      <w:r w:rsidRPr="0089394C">
        <w:rPr>
          <w:rFonts w:ascii="Times New Roman" w:hAnsi="Times New Roman" w:cs="Times New Roman"/>
        </w:rPr>
        <w:t>section</w:t>
      </w:r>
      <w:r w:rsidR="000A3758" w:rsidRPr="000A3758">
        <w:rPr>
          <w:rFonts w:ascii="Times New Roman" w:hAnsi="Times New Roman" w:cs="Times New Roman"/>
        </w:rPr>
        <w:t xml:space="preserve"> establishes auxiliary equipment requirements for buses transporting students in Alaska. </w:t>
      </w:r>
    </w:p>
    <w:p w:rsidR="006F078F" w:rsidRDefault="006F078F">
      <w:pPr>
        <w:tabs>
          <w:tab w:val="left" w:pos="360"/>
          <w:tab w:val="left" w:pos="720"/>
        </w:tabs>
        <w:rPr>
          <w:rFonts w:ascii="Times New Roman" w:hAnsi="Times New Roman" w:cs="Times New Roman"/>
        </w:rPr>
      </w:pPr>
    </w:p>
    <w:p w:rsidR="006F078F" w:rsidRDefault="000A3758">
      <w:pPr>
        <w:tabs>
          <w:tab w:val="left" w:pos="360"/>
          <w:tab w:val="left" w:pos="720"/>
        </w:tabs>
        <w:rPr>
          <w:rFonts w:ascii="Times New Roman" w:hAnsi="Times New Roman" w:cs="Times New Roman"/>
        </w:rPr>
      </w:pPr>
      <w:r w:rsidRPr="000A3758">
        <w:rPr>
          <w:rFonts w:ascii="Times New Roman" w:hAnsi="Times New Roman" w:cs="Times New Roman"/>
        </w:rPr>
        <w:t xml:space="preserve">Copies of the </w:t>
      </w:r>
      <w:smartTag w:uri="urn:schemas-microsoft-com:office:smarttags" w:element="place">
        <w:smartTag w:uri="urn:schemas-microsoft-com:office:smarttags" w:element="PlaceName">
          <w:r w:rsidRPr="000A3758">
            <w:rPr>
              <w:rFonts w:ascii="Times New Roman" w:hAnsi="Times New Roman" w:cs="Times New Roman"/>
              <w:i/>
            </w:rPr>
            <w:t>National</w:t>
          </w:r>
        </w:smartTag>
        <w:r w:rsidRPr="000A3758">
          <w:rPr>
            <w:rFonts w:ascii="Times New Roman" w:hAnsi="Times New Roman" w:cs="Times New Roman"/>
            <w:i/>
          </w:rPr>
          <w:t xml:space="preserve"> </w:t>
        </w:r>
        <w:smartTag w:uri="urn:schemas-microsoft-com:office:smarttags" w:element="PlaceType">
          <w:r w:rsidRPr="000A3758">
            <w:rPr>
              <w:rFonts w:ascii="Times New Roman" w:hAnsi="Times New Roman" w:cs="Times New Roman"/>
              <w:i/>
            </w:rPr>
            <w:t>School</w:t>
          </w:r>
        </w:smartTag>
      </w:smartTag>
      <w:r w:rsidRPr="000A3758">
        <w:rPr>
          <w:rFonts w:ascii="Times New Roman" w:hAnsi="Times New Roman" w:cs="Times New Roman"/>
          <w:i/>
        </w:rPr>
        <w:t xml:space="preserve"> Transportation Specifications &amp; Procedures, May 2010 Revised Edition</w:t>
      </w:r>
      <w:r w:rsidRPr="000A3758">
        <w:rPr>
          <w:rFonts w:ascii="Times New Roman" w:hAnsi="Times New Roman" w:cs="Times New Roman"/>
        </w:rPr>
        <w:t>, are available from:</w:t>
      </w:r>
    </w:p>
    <w:p w:rsidR="006F078F" w:rsidRDefault="006F078F">
      <w:pPr>
        <w:tabs>
          <w:tab w:val="left" w:pos="360"/>
          <w:tab w:val="left" w:pos="720"/>
        </w:tabs>
        <w:rPr>
          <w:rFonts w:ascii="Times New Roman" w:hAnsi="Times New Roman" w:cs="Times New Roman"/>
        </w:rPr>
      </w:pPr>
    </w:p>
    <w:p w:rsidR="006F078F" w:rsidRDefault="000A3758">
      <w:pPr>
        <w:tabs>
          <w:tab w:val="left" w:pos="360"/>
          <w:tab w:val="left" w:pos="720"/>
        </w:tabs>
        <w:ind w:left="360" w:hanging="360"/>
        <w:rPr>
          <w:rFonts w:ascii="Times New Roman" w:hAnsi="Times New Roman" w:cs="Times New Roman"/>
        </w:rPr>
      </w:pPr>
      <w:smartTag w:uri="urn:schemas-microsoft-com:office:smarttags" w:element="place">
        <w:smartTag w:uri="urn:schemas-microsoft-com:office:smarttags" w:element="PlaceName">
          <w:r w:rsidRPr="000A3758">
            <w:rPr>
              <w:rFonts w:ascii="Times New Roman" w:hAnsi="Times New Roman" w:cs="Times New Roman"/>
            </w:rPr>
            <w:t>Missouri</w:t>
          </w:r>
        </w:smartTag>
        <w:r w:rsidRPr="000A3758">
          <w:rPr>
            <w:rFonts w:ascii="Times New Roman" w:hAnsi="Times New Roman" w:cs="Times New Roman"/>
          </w:rPr>
          <w:t xml:space="preserve"> </w:t>
        </w:r>
        <w:smartTag w:uri="urn:schemas-microsoft-com:office:smarttags" w:element="PlaceName">
          <w:r w:rsidRPr="000A3758">
            <w:rPr>
              <w:rFonts w:ascii="Times New Roman" w:hAnsi="Times New Roman" w:cs="Times New Roman"/>
            </w:rPr>
            <w:t>Safety</w:t>
          </w:r>
        </w:smartTag>
        <w:r w:rsidRPr="000A3758">
          <w:rPr>
            <w:rFonts w:ascii="Times New Roman" w:hAnsi="Times New Roman" w:cs="Times New Roman"/>
          </w:rPr>
          <w:t xml:space="preserve"> </w:t>
        </w:r>
        <w:smartTag w:uri="urn:schemas-microsoft-com:office:smarttags" w:element="PlaceType">
          <w:r w:rsidRPr="000A3758">
            <w:rPr>
              <w:rFonts w:ascii="Times New Roman" w:hAnsi="Times New Roman" w:cs="Times New Roman"/>
            </w:rPr>
            <w:t>Center</w:t>
          </w:r>
        </w:smartTag>
      </w:smartTag>
    </w:p>
    <w:p w:rsidR="006F078F" w:rsidRDefault="000A3758">
      <w:pPr>
        <w:tabs>
          <w:tab w:val="left" w:pos="360"/>
          <w:tab w:val="left" w:pos="720"/>
        </w:tabs>
        <w:ind w:left="360" w:hanging="360"/>
        <w:rPr>
          <w:rFonts w:ascii="Times New Roman" w:hAnsi="Times New Roman" w:cs="Times New Roman"/>
        </w:rPr>
      </w:pPr>
      <w:smartTag w:uri="urn:schemas-microsoft-com:office:smarttags" w:element="place">
        <w:smartTag w:uri="urn:schemas-microsoft-com:office:smarttags" w:element="PlaceName">
          <w:r w:rsidRPr="000A3758">
            <w:rPr>
              <w:rFonts w:ascii="Times New Roman" w:hAnsi="Times New Roman" w:cs="Times New Roman"/>
            </w:rPr>
            <w:t>Central</w:t>
          </w:r>
        </w:smartTag>
        <w:r w:rsidRPr="000A3758">
          <w:rPr>
            <w:rFonts w:ascii="Times New Roman" w:hAnsi="Times New Roman" w:cs="Times New Roman"/>
          </w:rPr>
          <w:t xml:space="preserve"> </w:t>
        </w:r>
        <w:smartTag w:uri="urn:schemas-microsoft-com:office:smarttags" w:element="PlaceName">
          <w:r w:rsidRPr="000A3758">
            <w:rPr>
              <w:rFonts w:ascii="Times New Roman" w:hAnsi="Times New Roman" w:cs="Times New Roman"/>
            </w:rPr>
            <w:t>Missouri</w:t>
          </w:r>
        </w:smartTag>
        <w:r w:rsidRPr="000A3758">
          <w:rPr>
            <w:rFonts w:ascii="Times New Roman" w:hAnsi="Times New Roman" w:cs="Times New Roman"/>
          </w:rPr>
          <w:t xml:space="preserve"> </w:t>
        </w:r>
        <w:smartTag w:uri="urn:schemas-microsoft-com:office:smarttags" w:element="PlaceType">
          <w:r w:rsidRPr="000A3758">
            <w:rPr>
              <w:rFonts w:ascii="Times New Roman" w:hAnsi="Times New Roman" w:cs="Times New Roman"/>
            </w:rPr>
            <w:t>State</w:t>
          </w:r>
        </w:smartTag>
        <w:r w:rsidRPr="000A3758">
          <w:rPr>
            <w:rFonts w:ascii="Times New Roman" w:hAnsi="Times New Roman" w:cs="Times New Roman"/>
          </w:rPr>
          <w:t xml:space="preserve"> </w:t>
        </w:r>
        <w:smartTag w:uri="urn:schemas-microsoft-com:office:smarttags" w:element="PlaceType">
          <w:r w:rsidRPr="000A3758">
            <w:rPr>
              <w:rFonts w:ascii="Times New Roman" w:hAnsi="Times New Roman" w:cs="Times New Roman"/>
            </w:rPr>
            <w:t>University</w:t>
          </w:r>
        </w:smartTag>
      </w:smartTag>
    </w:p>
    <w:p w:rsidR="006F078F" w:rsidRDefault="000A3758">
      <w:pPr>
        <w:tabs>
          <w:tab w:val="left" w:pos="360"/>
          <w:tab w:val="left" w:pos="720"/>
        </w:tabs>
        <w:ind w:left="360" w:hanging="360"/>
        <w:rPr>
          <w:rFonts w:ascii="Times New Roman" w:hAnsi="Times New Roman" w:cs="Times New Roman"/>
        </w:rPr>
      </w:pPr>
      <w:r w:rsidRPr="000A3758">
        <w:rPr>
          <w:rFonts w:ascii="Times New Roman" w:hAnsi="Times New Roman" w:cs="Times New Roman"/>
        </w:rPr>
        <w:t>Humphreys Suite 200</w:t>
      </w:r>
    </w:p>
    <w:p w:rsidR="006F078F" w:rsidRDefault="000A3758">
      <w:pPr>
        <w:tabs>
          <w:tab w:val="left" w:pos="360"/>
          <w:tab w:val="left" w:pos="720"/>
        </w:tabs>
        <w:ind w:left="360" w:hanging="360"/>
        <w:rPr>
          <w:rFonts w:ascii="Times New Roman" w:hAnsi="Times New Roman" w:cs="Times New Roman"/>
        </w:rPr>
      </w:pPr>
      <w:r w:rsidRPr="000A3758">
        <w:rPr>
          <w:rFonts w:ascii="Times New Roman" w:hAnsi="Times New Roman" w:cs="Times New Roman"/>
        </w:rPr>
        <w:t>Warrensburg</w:t>
      </w:r>
      <w:r w:rsidR="0043473F">
        <w:rPr>
          <w:rFonts w:ascii="Times New Roman" w:hAnsi="Times New Roman" w:cs="Times New Roman"/>
        </w:rPr>
        <w:t>,</w:t>
      </w:r>
      <w:r w:rsidRPr="000A3758">
        <w:rPr>
          <w:rFonts w:ascii="Times New Roman" w:hAnsi="Times New Roman" w:cs="Times New Roman"/>
        </w:rPr>
        <w:t xml:space="preserve"> MO  64093</w:t>
      </w:r>
    </w:p>
    <w:p w:rsidR="006F078F" w:rsidRDefault="000A3758">
      <w:pPr>
        <w:tabs>
          <w:tab w:val="left" w:pos="360"/>
          <w:tab w:val="left" w:pos="720"/>
        </w:tabs>
        <w:ind w:left="360" w:hanging="360"/>
        <w:rPr>
          <w:rFonts w:ascii="Times New Roman" w:hAnsi="Times New Roman" w:cs="Times New Roman"/>
          <w:color w:val="auto"/>
        </w:rPr>
      </w:pPr>
      <w:r w:rsidRPr="000A3758">
        <w:rPr>
          <w:rFonts w:ascii="Times New Roman" w:hAnsi="Times New Roman" w:cs="Times New Roman"/>
        </w:rPr>
        <w:t>Phone:  (660) 543-</w:t>
      </w:r>
      <w:r w:rsidRPr="000A3758">
        <w:rPr>
          <w:rFonts w:ascii="Times New Roman" w:hAnsi="Times New Roman" w:cs="Times New Roman"/>
          <w:color w:val="auto"/>
        </w:rPr>
        <w:t>4832</w:t>
      </w:r>
    </w:p>
    <w:p w:rsidR="006F078F" w:rsidRDefault="000A3758">
      <w:pPr>
        <w:tabs>
          <w:tab w:val="left" w:pos="360"/>
          <w:tab w:val="left" w:pos="720"/>
        </w:tabs>
        <w:ind w:left="360" w:hanging="360"/>
        <w:rPr>
          <w:rFonts w:ascii="Times New Roman" w:hAnsi="Times New Roman" w:cs="Times New Roman"/>
        </w:rPr>
      </w:pPr>
      <w:r w:rsidRPr="000A3758">
        <w:rPr>
          <w:rFonts w:ascii="Times New Roman" w:hAnsi="Times New Roman" w:cs="Times New Roman"/>
        </w:rPr>
        <w:t>Or download from internet site</w:t>
      </w:r>
      <w:r w:rsidR="0043473F">
        <w:rPr>
          <w:rFonts w:ascii="Times New Roman" w:hAnsi="Times New Roman" w:cs="Times New Roman"/>
        </w:rPr>
        <w:t xml:space="preserve">: </w:t>
      </w:r>
      <w:hyperlink r:id="rId8" w:history="1">
        <w:r w:rsidRPr="000A3758">
          <w:rPr>
            <w:rStyle w:val="Hyperlink"/>
            <w:rFonts w:ascii="Times New Roman" w:hAnsi="Times New Roman" w:cs="Times New Roman"/>
            <w:szCs w:val="24"/>
          </w:rPr>
          <w:t>http://www</w:t>
        </w:r>
        <w:r w:rsidRPr="000A3758">
          <w:rPr>
            <w:rStyle w:val="Hyperlink"/>
            <w:rFonts w:ascii="Times New Roman" w:hAnsi="Times New Roman" w:cs="Times New Roman"/>
            <w:szCs w:val="24"/>
            <w:u w:val="none"/>
          </w:rPr>
          <w:t>.</w:t>
        </w:r>
        <w:r w:rsidRPr="000A3758">
          <w:rPr>
            <w:rStyle w:val="Hyperlink"/>
            <w:rFonts w:ascii="Times New Roman" w:hAnsi="Times New Roman" w:cs="Times New Roman"/>
            <w:szCs w:val="24"/>
          </w:rPr>
          <w:t>ncstonline</w:t>
        </w:r>
        <w:r w:rsidRPr="000A3758">
          <w:rPr>
            <w:rStyle w:val="Hyperlink"/>
            <w:rFonts w:ascii="Times New Roman" w:hAnsi="Times New Roman" w:cs="Times New Roman"/>
            <w:szCs w:val="24"/>
            <w:u w:val="none"/>
          </w:rPr>
          <w:t>.</w:t>
        </w:r>
        <w:r w:rsidRPr="000A3758">
          <w:rPr>
            <w:rStyle w:val="Hyperlink"/>
            <w:rFonts w:ascii="Times New Roman" w:hAnsi="Times New Roman" w:cs="Times New Roman"/>
            <w:szCs w:val="24"/>
          </w:rPr>
          <w:t>org/</w:t>
        </w:r>
      </w:hyperlink>
      <w:r w:rsidRPr="000A3758">
        <w:rPr>
          <w:rFonts w:ascii="Times New Roman" w:hAnsi="Times New Roman" w:cs="Times New Roman"/>
          <w:sz w:val="20"/>
        </w:rPr>
        <w:t> </w:t>
      </w:r>
    </w:p>
    <w:p w:rsidR="006F078F" w:rsidRDefault="006F078F">
      <w:pPr>
        <w:tabs>
          <w:tab w:val="left" w:pos="360"/>
          <w:tab w:val="left" w:pos="720"/>
        </w:tabs>
        <w:ind w:left="360" w:hanging="360"/>
        <w:rPr>
          <w:rFonts w:ascii="Times New Roman" w:hAnsi="Times New Roman" w:cs="Times New Roman"/>
        </w:rPr>
      </w:pPr>
    </w:p>
    <w:p w:rsidR="00270C14" w:rsidRDefault="00270C14">
      <w:pPr>
        <w:tabs>
          <w:tab w:val="left" w:pos="360"/>
          <w:tab w:val="left" w:pos="720"/>
        </w:tabs>
        <w:ind w:left="360" w:hanging="360"/>
        <w:rPr>
          <w:rFonts w:ascii="Times New Roman" w:hAnsi="Times New Roman" w:cs="Times New Roman"/>
        </w:rPr>
      </w:pPr>
    </w:p>
    <w:p w:rsidR="00270C14" w:rsidRDefault="00270C14">
      <w:pPr>
        <w:tabs>
          <w:tab w:val="left" w:pos="360"/>
          <w:tab w:val="left" w:pos="720"/>
        </w:tabs>
        <w:ind w:left="360" w:hanging="360"/>
        <w:rPr>
          <w:rFonts w:ascii="Times New Roman" w:hAnsi="Times New Roman" w:cs="Times New Roman"/>
        </w:rPr>
      </w:pPr>
    </w:p>
    <w:p w:rsidR="006F078F" w:rsidRDefault="000A3758" w:rsidP="00270C14">
      <w:pPr>
        <w:pBdr>
          <w:top w:val="single" w:sz="24" w:space="1" w:color="auto" w:shadow="1"/>
          <w:left w:val="single" w:sz="24" w:space="1" w:color="auto" w:shadow="1"/>
          <w:bottom w:val="single" w:sz="24" w:space="1" w:color="auto" w:shadow="1"/>
          <w:right w:val="single" w:sz="24" w:space="1" w:color="auto" w:shadow="1"/>
        </w:pBdr>
        <w:tabs>
          <w:tab w:val="left" w:pos="360"/>
          <w:tab w:val="left" w:pos="720"/>
        </w:tabs>
        <w:rPr>
          <w:rFonts w:ascii="Times New Roman" w:hAnsi="Times New Roman" w:cs="Times New Roman"/>
          <w:b/>
          <w:sz w:val="30"/>
        </w:rPr>
      </w:pPr>
      <w:r w:rsidRPr="000A3758">
        <w:rPr>
          <w:rFonts w:ascii="Times New Roman" w:hAnsi="Times New Roman" w:cs="Times New Roman"/>
          <w:b/>
          <w:sz w:val="40"/>
        </w:rPr>
        <w:lastRenderedPageBreak/>
        <w:t>BUS BODY</w:t>
      </w:r>
      <w:r w:rsidRPr="000E3103">
        <w:rPr>
          <w:rFonts w:ascii="Times New Roman" w:hAnsi="Times New Roman" w:cs="Times New Roman"/>
          <w:b/>
          <w:color w:val="auto"/>
          <w:sz w:val="40"/>
        </w:rPr>
        <w:t xml:space="preserve"> </w:t>
      </w:r>
      <w:r w:rsidR="000E3103" w:rsidRPr="000E3103">
        <w:rPr>
          <w:rFonts w:ascii="Times New Roman" w:hAnsi="Times New Roman" w:cs="Times New Roman"/>
          <w:b/>
          <w:color w:val="auto"/>
          <w:sz w:val="40"/>
        </w:rPr>
        <w:t>AND</w:t>
      </w:r>
      <w:r w:rsidRPr="000E3103">
        <w:rPr>
          <w:rFonts w:ascii="Times New Roman" w:hAnsi="Times New Roman" w:cs="Times New Roman"/>
          <w:b/>
          <w:color w:val="auto"/>
          <w:sz w:val="40"/>
        </w:rPr>
        <w:t xml:space="preserve"> </w:t>
      </w:r>
      <w:r w:rsidRPr="000A3758">
        <w:rPr>
          <w:rFonts w:ascii="Times New Roman" w:hAnsi="Times New Roman" w:cs="Times New Roman"/>
          <w:b/>
          <w:sz w:val="40"/>
        </w:rPr>
        <w:t>CHASSIS</w:t>
      </w:r>
      <w:r w:rsidR="00270C14">
        <w:rPr>
          <w:rFonts w:ascii="Times New Roman" w:hAnsi="Times New Roman" w:cs="Times New Roman"/>
          <w:b/>
          <w:sz w:val="40"/>
        </w:rPr>
        <w:t xml:space="preserve"> </w:t>
      </w:r>
      <w:r w:rsidRPr="000A3758">
        <w:rPr>
          <w:rFonts w:ascii="Times New Roman" w:hAnsi="Times New Roman" w:cs="Times New Roman"/>
          <w:b/>
          <w:sz w:val="40"/>
        </w:rPr>
        <w:t>SPECIFICATIONS</w:t>
      </w:r>
    </w:p>
    <w:p w:rsidR="003B57D3" w:rsidRPr="0089394C" w:rsidRDefault="003B57D3" w:rsidP="0089394C">
      <w:pPr>
        <w:tabs>
          <w:tab w:val="left" w:pos="360"/>
          <w:tab w:val="left" w:pos="720"/>
        </w:tabs>
        <w:rPr>
          <w:rFonts w:ascii="Times New Roman" w:hAnsi="Times New Roman" w:cs="Times New Roman"/>
          <w:sz w:val="30"/>
        </w:rPr>
      </w:pPr>
    </w:p>
    <w:p w:rsidR="006F078F" w:rsidRDefault="000A3758">
      <w:pPr>
        <w:tabs>
          <w:tab w:val="left" w:pos="360"/>
          <w:tab w:val="left" w:pos="720"/>
        </w:tabs>
        <w:rPr>
          <w:rFonts w:ascii="Times New Roman" w:hAnsi="Times New Roman" w:cs="Times New Roman"/>
          <w:i/>
          <w:iCs/>
          <w:color w:val="auto"/>
          <w:u w:val="single"/>
        </w:rPr>
      </w:pPr>
      <w:r w:rsidRPr="000A3758">
        <w:rPr>
          <w:rFonts w:ascii="Times New Roman" w:hAnsi="Times New Roman" w:cs="Times New Roman"/>
          <w:i/>
          <w:iCs/>
          <w:color w:val="auto"/>
        </w:rPr>
        <w:t>The following Alaska Standards modify or supplement the</w:t>
      </w:r>
      <w:r w:rsidRPr="000A3758">
        <w:rPr>
          <w:rFonts w:ascii="Times New Roman" w:hAnsi="Times New Roman" w:cs="Times New Roman"/>
          <w:b/>
          <w:i/>
          <w:iCs/>
          <w:color w:val="auto"/>
        </w:rPr>
        <w:t xml:space="preserve"> Bus Body and Chassis Specifications, </w:t>
      </w:r>
      <w:r w:rsidRPr="000A3758">
        <w:rPr>
          <w:rFonts w:ascii="Times New Roman" w:hAnsi="Times New Roman" w:cs="Times New Roman"/>
          <w:bCs/>
          <w:i/>
          <w:iCs/>
          <w:color w:val="auto"/>
        </w:rPr>
        <w:t>found on pages</w:t>
      </w:r>
      <w:r w:rsidRPr="000A3758">
        <w:rPr>
          <w:rFonts w:ascii="Times New Roman" w:hAnsi="Times New Roman" w:cs="Times New Roman"/>
          <w:i/>
          <w:iCs/>
          <w:color w:val="auto"/>
        </w:rPr>
        <w:t xml:space="preserve"> 19 through 57 of the National School Transportation Specifications &amp; Procedures, May 2010 Revised </w:t>
      </w:r>
      <w:r w:rsidRPr="000A3758">
        <w:rPr>
          <w:rFonts w:ascii="Times New Roman" w:hAnsi="Times New Roman" w:cs="Times New Roman"/>
          <w:i/>
          <w:iCs/>
        </w:rPr>
        <w:t>Edition</w:t>
      </w:r>
      <w:r w:rsidRPr="000A3758">
        <w:rPr>
          <w:rFonts w:ascii="Times New Roman" w:hAnsi="Times New Roman" w:cs="Times New Roman"/>
          <w:iCs/>
        </w:rPr>
        <w:t>.</w:t>
      </w:r>
      <w:r w:rsidRPr="000A3758">
        <w:rPr>
          <w:rFonts w:ascii="Times New Roman" w:hAnsi="Times New Roman" w:cs="Times New Roman"/>
          <w:i/>
          <w:iCs/>
        </w:rPr>
        <w:t xml:space="preserve"> </w:t>
      </w:r>
    </w:p>
    <w:p w:rsidR="003B57D3" w:rsidRPr="00433892" w:rsidRDefault="003B57D3" w:rsidP="0089394C">
      <w:pPr>
        <w:tabs>
          <w:tab w:val="left" w:pos="360"/>
          <w:tab w:val="left" w:pos="720"/>
        </w:tabs>
        <w:rPr>
          <w:rFonts w:ascii="Times New Roman" w:hAnsi="Times New Roman" w:cs="Times New Roman"/>
          <w:color w:val="auto"/>
          <w:u w:val="single"/>
        </w:rPr>
      </w:pPr>
    </w:p>
    <w:p w:rsidR="006F078F" w:rsidRDefault="000A3758">
      <w:pPr>
        <w:pStyle w:val="Heading2"/>
        <w:rPr>
          <w:rFonts w:ascii="Times New Roman" w:hAnsi="Times New Roman" w:cs="Times New Roman"/>
        </w:rPr>
      </w:pPr>
      <w:r w:rsidRPr="000A3758">
        <w:rPr>
          <w:rFonts w:ascii="Times New Roman" w:hAnsi="Times New Roman" w:cs="Times New Roman"/>
        </w:rPr>
        <w:t xml:space="preserve">Certification </w:t>
      </w:r>
    </w:p>
    <w:p w:rsidR="0043473F" w:rsidRDefault="0043473F" w:rsidP="0043473F">
      <w:pPr>
        <w:pStyle w:val="Heading1"/>
        <w:tabs>
          <w:tab w:val="left" w:pos="360"/>
          <w:tab w:val="left" w:pos="720"/>
        </w:tabs>
        <w:spacing w:before="0"/>
        <w:jc w:val="left"/>
        <w:rPr>
          <w:rFonts w:ascii="Times New Roman" w:hAnsi="Times New Roman" w:cs="Times New Roman"/>
          <w:color w:val="auto"/>
        </w:rPr>
      </w:pPr>
    </w:p>
    <w:p w:rsidR="006F078F" w:rsidRDefault="000A3758" w:rsidP="0043473F">
      <w:pPr>
        <w:pStyle w:val="Heading1"/>
        <w:tabs>
          <w:tab w:val="left" w:pos="360"/>
          <w:tab w:val="left" w:pos="720"/>
        </w:tabs>
        <w:spacing w:before="0"/>
        <w:jc w:val="left"/>
        <w:rPr>
          <w:rFonts w:ascii="Times New Roman" w:hAnsi="Times New Roman" w:cs="Times New Roman"/>
          <w:color w:val="auto"/>
        </w:rPr>
      </w:pPr>
      <w:r w:rsidRPr="000A3758">
        <w:rPr>
          <w:rFonts w:ascii="Times New Roman" w:hAnsi="Times New Roman" w:cs="Times New Roman"/>
          <w:color w:val="auto"/>
        </w:rPr>
        <w:t xml:space="preserve">Replace </w:t>
      </w:r>
      <w:r w:rsidRPr="000A3758">
        <w:rPr>
          <w:rFonts w:ascii="Times New Roman" w:hAnsi="Times New Roman" w:cs="Times New Roman"/>
          <w:b/>
          <w:color w:val="auto"/>
        </w:rPr>
        <w:t>Certification</w:t>
      </w:r>
      <w:r w:rsidRPr="000A3758">
        <w:rPr>
          <w:rFonts w:ascii="Times New Roman" w:hAnsi="Times New Roman" w:cs="Times New Roman"/>
          <w:color w:val="auto"/>
        </w:rPr>
        <w:t xml:space="preserve">, page 22 of </w:t>
      </w:r>
      <w:r w:rsidR="0043473F">
        <w:rPr>
          <w:rFonts w:ascii="Times New Roman" w:hAnsi="Times New Roman" w:cs="Times New Roman"/>
          <w:color w:val="auto"/>
        </w:rPr>
        <w:t xml:space="preserve">the </w:t>
      </w:r>
      <w:r w:rsidRPr="000A3758">
        <w:rPr>
          <w:rFonts w:ascii="Times New Roman" w:hAnsi="Times New Roman" w:cs="Times New Roman"/>
          <w:color w:val="auto"/>
        </w:rPr>
        <w:t>National Specifications, with the following:</w:t>
      </w:r>
    </w:p>
    <w:p w:rsidR="003B57D3" w:rsidRPr="00433892" w:rsidRDefault="003B57D3" w:rsidP="0089394C">
      <w:pPr>
        <w:pStyle w:val="Footer"/>
        <w:tabs>
          <w:tab w:val="clear" w:pos="4320"/>
          <w:tab w:val="clear" w:pos="8640"/>
          <w:tab w:val="left" w:pos="360"/>
          <w:tab w:val="left" w:pos="720"/>
        </w:tabs>
        <w:rPr>
          <w:rFonts w:ascii="Times New Roman" w:hAnsi="Times New Roman" w:cs="Times New Roman"/>
          <w:color w:val="auto"/>
        </w:rPr>
      </w:pPr>
    </w:p>
    <w:p w:rsidR="006F078F" w:rsidRPr="000B7B51" w:rsidRDefault="000A3758">
      <w:pPr>
        <w:pStyle w:val="BodyText"/>
        <w:rPr>
          <w:rFonts w:ascii="Times New Roman" w:hAnsi="Times New Roman" w:cs="Times New Roman"/>
        </w:rPr>
      </w:pPr>
      <w:r w:rsidRPr="000B7B51">
        <w:rPr>
          <w:rFonts w:ascii="Times New Roman" w:hAnsi="Times New Roman" w:cs="Times New Roman"/>
          <w:color w:val="auto"/>
        </w:rPr>
        <w:t>The supplying vendor or dealer shall supply original to the District and copy to the Alaska Department of Education &amp; Early Development, Pupil Transportation, certification in writing that its product meets Alaska Minimum Standards on items not covered by the FMVSS</w:t>
      </w:r>
      <w:r w:rsidRPr="000B7B51">
        <w:rPr>
          <w:rFonts w:ascii="Times New Roman" w:hAnsi="Times New Roman" w:cs="Times New Roman"/>
        </w:rPr>
        <w:t xml:space="preserve"> certification requirements of </w:t>
      </w:r>
      <w:r w:rsidR="00AE68B4" w:rsidRPr="000B7B51">
        <w:rPr>
          <w:rFonts w:ascii="Times New Roman" w:hAnsi="Times New Roman" w:cs="Times New Roman"/>
        </w:rPr>
        <w:t>CFR</w:t>
      </w:r>
      <w:r w:rsidRPr="000B7B51">
        <w:rPr>
          <w:rFonts w:ascii="Times New Roman" w:hAnsi="Times New Roman" w:cs="Times New Roman"/>
        </w:rPr>
        <w:t xml:space="preserve"> 49 Part 567.</w:t>
      </w:r>
    </w:p>
    <w:p w:rsidR="006F078F" w:rsidRDefault="006F078F">
      <w:pPr>
        <w:tabs>
          <w:tab w:val="left" w:pos="360"/>
          <w:tab w:val="left" w:pos="720"/>
        </w:tabs>
        <w:ind w:left="360" w:hanging="360"/>
        <w:rPr>
          <w:rFonts w:ascii="Times New Roman" w:hAnsi="Times New Roman" w:cs="Times New Roman"/>
          <w:b/>
        </w:rPr>
      </w:pPr>
    </w:p>
    <w:p w:rsidR="006F078F" w:rsidRPr="00AA23B4" w:rsidRDefault="000A3758">
      <w:pPr>
        <w:tabs>
          <w:tab w:val="left" w:pos="0"/>
        </w:tabs>
        <w:rPr>
          <w:rFonts w:ascii="Times New Roman" w:hAnsi="Times New Roman" w:cs="Times New Roman"/>
          <w:b/>
          <w:color w:val="auto"/>
        </w:rPr>
      </w:pPr>
      <w:r w:rsidRPr="000A3758">
        <w:rPr>
          <w:rFonts w:ascii="Times New Roman" w:hAnsi="Times New Roman" w:cs="Times New Roman"/>
          <w:b/>
          <w:bCs/>
          <w:iCs/>
        </w:rPr>
        <w:t xml:space="preserve">A.  </w:t>
      </w:r>
      <w:r w:rsidRPr="000A3758">
        <w:rPr>
          <w:rFonts w:ascii="Times New Roman" w:hAnsi="Times New Roman" w:cs="Times New Roman"/>
          <w:b/>
          <w:color w:val="auto"/>
        </w:rPr>
        <w:t>Body and Chassis</w:t>
      </w:r>
      <w:r w:rsidRPr="000A3758">
        <w:rPr>
          <w:rFonts w:ascii="Times New Roman" w:hAnsi="Times New Roman" w:cs="Times New Roman"/>
        </w:rPr>
        <w:t xml:space="preserve">. </w:t>
      </w:r>
      <w:r w:rsidR="0043473F">
        <w:rPr>
          <w:rFonts w:ascii="Times New Roman" w:hAnsi="Times New Roman" w:cs="Times New Roman"/>
        </w:rPr>
        <w:t xml:space="preserve"> </w:t>
      </w:r>
      <w:r w:rsidRPr="000A3758">
        <w:rPr>
          <w:rFonts w:ascii="Times New Roman" w:hAnsi="Times New Roman" w:cs="Times New Roman"/>
        </w:rPr>
        <w:t xml:space="preserve">The </w:t>
      </w:r>
      <w:r w:rsidRPr="000A3758">
        <w:rPr>
          <w:rFonts w:ascii="Times New Roman" w:hAnsi="Times New Roman" w:cs="Times New Roman"/>
          <w:color w:val="auto"/>
        </w:rPr>
        <w:t>manufacturer, supplying vendor or dealer</w:t>
      </w:r>
      <w:r w:rsidRPr="000A3758">
        <w:rPr>
          <w:rFonts w:ascii="Times New Roman" w:hAnsi="Times New Roman" w:cs="Times New Roman"/>
          <w:b/>
          <w:color w:val="auto"/>
        </w:rPr>
        <w:t xml:space="preserve"> </w:t>
      </w:r>
      <w:r w:rsidRPr="00AA23B4">
        <w:rPr>
          <w:rFonts w:ascii="Times New Roman" w:hAnsi="Times New Roman" w:cs="Times New Roman"/>
          <w:b/>
          <w:color w:val="auto"/>
        </w:rPr>
        <w:t>will provide with each bus a written certification stating that the bus meets Minimum Standards for Alaska School Buses in effect on date of manufacture of bus.</w:t>
      </w:r>
    </w:p>
    <w:p w:rsidR="006F078F" w:rsidRPr="00AA23B4" w:rsidRDefault="006F078F">
      <w:pPr>
        <w:pStyle w:val="BodyTextIndent"/>
        <w:tabs>
          <w:tab w:val="clear" w:pos="360"/>
          <w:tab w:val="left" w:pos="0"/>
        </w:tabs>
        <w:ind w:left="0" w:firstLine="0"/>
        <w:rPr>
          <w:rFonts w:ascii="Times New Roman" w:hAnsi="Times New Roman" w:cs="Times New Roman"/>
        </w:rPr>
      </w:pPr>
    </w:p>
    <w:p w:rsidR="006F078F" w:rsidRPr="00AA23B4" w:rsidRDefault="0043473F" w:rsidP="0043473F">
      <w:pPr>
        <w:pStyle w:val="BodyTextIndent"/>
        <w:tabs>
          <w:tab w:val="clear" w:pos="360"/>
          <w:tab w:val="clear" w:pos="720"/>
          <w:tab w:val="left" w:pos="0"/>
        </w:tabs>
        <w:ind w:left="0" w:firstLine="0"/>
        <w:rPr>
          <w:rFonts w:ascii="Times New Roman" w:hAnsi="Times New Roman" w:cs="Times New Roman"/>
        </w:rPr>
      </w:pPr>
      <w:r>
        <w:rPr>
          <w:rFonts w:ascii="Times New Roman" w:hAnsi="Times New Roman" w:cs="Times New Roman"/>
        </w:rPr>
        <w:t xml:space="preserve">B.  </w:t>
      </w:r>
      <w:r w:rsidR="000A3758" w:rsidRPr="00AA23B4">
        <w:rPr>
          <w:rFonts w:ascii="Times New Roman" w:hAnsi="Times New Roman" w:cs="Times New Roman"/>
        </w:rPr>
        <w:t xml:space="preserve">A permanent label or metal plate shall be secured and readily visible above window level in the driver's </w:t>
      </w:r>
      <w:r w:rsidR="000A3758" w:rsidRPr="00AA23B4">
        <w:rPr>
          <w:rFonts w:ascii="Times New Roman" w:hAnsi="Times New Roman" w:cs="Times New Roman"/>
        </w:rPr>
        <w:lastRenderedPageBreak/>
        <w:t>compartment upon which is stated the bus meets minimum standards for Alaska, un-laden weight, GVWR, and the manufacturer's maximum possible rated seating capacity of the bus</w:t>
      </w:r>
      <w:r>
        <w:rPr>
          <w:rFonts w:ascii="Times New Roman" w:hAnsi="Times New Roman" w:cs="Times New Roman"/>
        </w:rPr>
        <w:t>.</w:t>
      </w:r>
      <w:r w:rsidR="000A3758" w:rsidRPr="00AA23B4">
        <w:rPr>
          <w:rFonts w:ascii="Times New Roman" w:hAnsi="Times New Roman" w:cs="Times New Roman"/>
        </w:rPr>
        <w:t xml:space="preserve"> </w:t>
      </w:r>
    </w:p>
    <w:p w:rsidR="006F078F" w:rsidRDefault="006F078F">
      <w:pPr>
        <w:pStyle w:val="BodyTextIndent"/>
        <w:tabs>
          <w:tab w:val="clear" w:pos="360"/>
          <w:tab w:val="clear" w:pos="720"/>
          <w:tab w:val="left" w:pos="0"/>
        </w:tabs>
        <w:ind w:left="0" w:firstLine="0"/>
        <w:rPr>
          <w:rFonts w:ascii="Times New Roman" w:hAnsi="Times New Roman" w:cs="Times New Roman"/>
        </w:rPr>
      </w:pPr>
    </w:p>
    <w:p w:rsidR="006F078F" w:rsidRPr="0043473F" w:rsidRDefault="000A3758">
      <w:pPr>
        <w:pStyle w:val="BlockText"/>
        <w:jc w:val="left"/>
        <w:rPr>
          <w:rFonts w:ascii="Times New Roman" w:hAnsi="Times New Roman" w:cs="Times New Roman"/>
          <w:sz w:val="30"/>
          <w:szCs w:val="30"/>
          <w:u w:val="single"/>
        </w:rPr>
      </w:pPr>
      <w:r w:rsidRPr="0043473F">
        <w:rPr>
          <w:rFonts w:ascii="Times New Roman" w:hAnsi="Times New Roman" w:cs="Times New Roman"/>
          <w:sz w:val="30"/>
          <w:szCs w:val="30"/>
          <w:u w:val="single"/>
        </w:rPr>
        <w:t>Color</w:t>
      </w:r>
    </w:p>
    <w:p w:rsidR="0043473F" w:rsidRDefault="0043473F">
      <w:pPr>
        <w:tabs>
          <w:tab w:val="left" w:pos="360"/>
          <w:tab w:val="left" w:pos="720"/>
        </w:tabs>
        <w:rPr>
          <w:rFonts w:ascii="Times New Roman" w:hAnsi="Times New Roman" w:cs="Times New Roman"/>
          <w:i/>
          <w:color w:val="auto"/>
        </w:rPr>
      </w:pPr>
    </w:p>
    <w:p w:rsidR="0043473F" w:rsidRDefault="000A3758">
      <w:pPr>
        <w:tabs>
          <w:tab w:val="left" w:pos="360"/>
          <w:tab w:val="left" w:pos="720"/>
        </w:tabs>
        <w:rPr>
          <w:rFonts w:ascii="Times New Roman" w:hAnsi="Times New Roman" w:cs="Times New Roman"/>
          <w:b/>
          <w:i/>
          <w:color w:val="auto"/>
        </w:rPr>
      </w:pPr>
      <w:r w:rsidRPr="000A3758">
        <w:rPr>
          <w:rFonts w:ascii="Times New Roman" w:hAnsi="Times New Roman" w:cs="Times New Roman"/>
          <w:i/>
          <w:color w:val="auto"/>
        </w:rPr>
        <w:t xml:space="preserve">Replace </w:t>
      </w:r>
      <w:r w:rsidRPr="000A3758">
        <w:rPr>
          <w:rFonts w:ascii="Times New Roman" w:hAnsi="Times New Roman" w:cs="Times New Roman"/>
          <w:b/>
          <w:i/>
          <w:color w:val="auto"/>
        </w:rPr>
        <w:t>Color C.</w:t>
      </w:r>
      <w:r w:rsidRPr="000A3758">
        <w:rPr>
          <w:rFonts w:ascii="Times New Roman" w:hAnsi="Times New Roman" w:cs="Times New Roman"/>
          <w:i/>
          <w:color w:val="auto"/>
        </w:rPr>
        <w:t xml:space="preserve">, page 22 of </w:t>
      </w:r>
      <w:r w:rsidR="0043473F">
        <w:rPr>
          <w:rFonts w:ascii="Times New Roman" w:hAnsi="Times New Roman" w:cs="Times New Roman"/>
          <w:i/>
          <w:color w:val="auto"/>
        </w:rPr>
        <w:t xml:space="preserve">the </w:t>
      </w:r>
      <w:r w:rsidRPr="000A3758">
        <w:rPr>
          <w:rFonts w:ascii="Times New Roman" w:hAnsi="Times New Roman" w:cs="Times New Roman"/>
          <w:i/>
          <w:color w:val="auto"/>
        </w:rPr>
        <w:t>National Specifications, with the following</w:t>
      </w:r>
      <w:r w:rsidRPr="00AA23B4">
        <w:rPr>
          <w:rFonts w:ascii="Times New Roman" w:hAnsi="Times New Roman" w:cs="Times New Roman"/>
          <w:b/>
          <w:i/>
          <w:color w:val="auto"/>
        </w:rPr>
        <w:t xml:space="preserve">: </w:t>
      </w:r>
    </w:p>
    <w:p w:rsidR="0043473F" w:rsidRDefault="0043473F">
      <w:pPr>
        <w:tabs>
          <w:tab w:val="left" w:pos="360"/>
          <w:tab w:val="left" w:pos="720"/>
        </w:tabs>
        <w:rPr>
          <w:rFonts w:ascii="Times New Roman" w:hAnsi="Times New Roman" w:cs="Times New Roman"/>
          <w:b/>
          <w:i/>
          <w:color w:val="auto"/>
        </w:rPr>
      </w:pPr>
    </w:p>
    <w:p w:rsidR="006F078F" w:rsidRPr="00AA23B4" w:rsidRDefault="000A3758">
      <w:pPr>
        <w:tabs>
          <w:tab w:val="left" w:pos="360"/>
          <w:tab w:val="left" w:pos="720"/>
        </w:tabs>
        <w:rPr>
          <w:rFonts w:ascii="Times New Roman" w:hAnsi="Times New Roman" w:cs="Times New Roman"/>
          <w:b/>
          <w:color w:val="auto"/>
        </w:rPr>
      </w:pPr>
      <w:r w:rsidRPr="00AA23B4">
        <w:rPr>
          <w:rFonts w:ascii="Times New Roman" w:hAnsi="Times New Roman" w:cs="Times New Roman"/>
          <w:b/>
          <w:color w:val="auto"/>
        </w:rPr>
        <w:t>The roof color shall be school bus yellow consistent with the side and rear body color.</w:t>
      </w:r>
    </w:p>
    <w:p w:rsidR="006F078F" w:rsidRPr="0043473F" w:rsidRDefault="006F078F">
      <w:pPr>
        <w:pStyle w:val="Heading2"/>
        <w:rPr>
          <w:rFonts w:ascii="Times New Roman" w:hAnsi="Times New Roman" w:cs="Times New Roman"/>
          <w:sz w:val="24"/>
          <w:szCs w:val="24"/>
        </w:rPr>
      </w:pPr>
    </w:p>
    <w:p w:rsidR="006F078F" w:rsidRDefault="000A3758">
      <w:pPr>
        <w:pStyle w:val="Heading2"/>
        <w:rPr>
          <w:rFonts w:ascii="Times New Roman" w:hAnsi="Times New Roman" w:cs="Times New Roman"/>
          <w:i/>
        </w:rPr>
      </w:pPr>
      <w:r w:rsidRPr="000A3758">
        <w:rPr>
          <w:rFonts w:ascii="Times New Roman" w:hAnsi="Times New Roman" w:cs="Times New Roman"/>
        </w:rPr>
        <w:t xml:space="preserve">Emergency Exits </w:t>
      </w:r>
    </w:p>
    <w:p w:rsidR="006F078F" w:rsidRDefault="006F078F">
      <w:pPr>
        <w:tabs>
          <w:tab w:val="left" w:pos="360"/>
          <w:tab w:val="left" w:pos="720"/>
        </w:tabs>
        <w:rPr>
          <w:rFonts w:ascii="Times New Roman" w:hAnsi="Times New Roman" w:cs="Times New Roman"/>
          <w:i/>
        </w:rPr>
      </w:pPr>
    </w:p>
    <w:p w:rsidR="006F078F" w:rsidRDefault="000A3758">
      <w:pPr>
        <w:tabs>
          <w:tab w:val="left" w:pos="360"/>
          <w:tab w:val="left" w:pos="720"/>
        </w:tabs>
        <w:rPr>
          <w:rFonts w:ascii="Times New Roman" w:hAnsi="Times New Roman" w:cs="Times New Roman"/>
          <w:i/>
          <w:color w:val="auto"/>
        </w:rPr>
      </w:pPr>
      <w:r w:rsidRPr="000A3758">
        <w:rPr>
          <w:rFonts w:ascii="Times New Roman" w:hAnsi="Times New Roman" w:cs="Times New Roman"/>
          <w:i/>
          <w:color w:val="auto"/>
        </w:rPr>
        <w:t xml:space="preserve">Add </w:t>
      </w:r>
      <w:r w:rsidRPr="000A3758">
        <w:rPr>
          <w:rFonts w:ascii="Times New Roman" w:hAnsi="Times New Roman" w:cs="Times New Roman"/>
          <w:b/>
          <w:i/>
          <w:color w:val="auto"/>
        </w:rPr>
        <w:t>Emergency Exits C</w:t>
      </w:r>
      <w:r w:rsidR="0043473F">
        <w:rPr>
          <w:rFonts w:ascii="Times New Roman" w:hAnsi="Times New Roman" w:cs="Times New Roman"/>
          <w:b/>
          <w:i/>
          <w:color w:val="auto"/>
        </w:rPr>
        <w:t>.</w:t>
      </w:r>
      <w:r w:rsidRPr="000A3758">
        <w:rPr>
          <w:rFonts w:ascii="Times New Roman" w:hAnsi="Times New Roman" w:cs="Times New Roman"/>
          <w:i/>
          <w:color w:val="auto"/>
        </w:rPr>
        <w:t xml:space="preserve">, page 30 of </w:t>
      </w:r>
      <w:r w:rsidR="0043473F">
        <w:rPr>
          <w:rFonts w:ascii="Times New Roman" w:hAnsi="Times New Roman" w:cs="Times New Roman"/>
          <w:i/>
          <w:color w:val="auto"/>
        </w:rPr>
        <w:t xml:space="preserve">the </w:t>
      </w:r>
      <w:r w:rsidRPr="000A3758">
        <w:rPr>
          <w:rFonts w:ascii="Times New Roman" w:hAnsi="Times New Roman" w:cs="Times New Roman"/>
          <w:i/>
          <w:color w:val="auto"/>
        </w:rPr>
        <w:t>National Specifications, to read as follows:</w:t>
      </w:r>
    </w:p>
    <w:p w:rsidR="00961F71" w:rsidRPr="00F32C63" w:rsidRDefault="00961F71" w:rsidP="0089394C">
      <w:pPr>
        <w:tabs>
          <w:tab w:val="left" w:pos="360"/>
          <w:tab w:val="left" w:pos="720"/>
        </w:tabs>
        <w:ind w:left="720" w:hanging="720"/>
        <w:rPr>
          <w:rFonts w:ascii="Times New Roman" w:hAnsi="Times New Roman" w:cs="Times New Roman"/>
          <w:b/>
          <w:color w:val="auto"/>
        </w:rPr>
      </w:pPr>
    </w:p>
    <w:p w:rsidR="006F078F" w:rsidRPr="00AA23B4" w:rsidRDefault="000A3758">
      <w:pPr>
        <w:pStyle w:val="BodyTextIndent"/>
        <w:tabs>
          <w:tab w:val="clear" w:pos="360"/>
          <w:tab w:val="clear" w:pos="720"/>
          <w:tab w:val="left" w:pos="0"/>
        </w:tabs>
        <w:ind w:left="0" w:firstLine="0"/>
        <w:rPr>
          <w:rFonts w:ascii="Times New Roman" w:hAnsi="Times New Roman" w:cs="Times New Roman"/>
          <w:color w:val="auto"/>
        </w:rPr>
      </w:pPr>
      <w:r w:rsidRPr="000A3758">
        <w:rPr>
          <w:rFonts w:ascii="Times New Roman" w:hAnsi="Times New Roman" w:cs="Times New Roman"/>
          <w:color w:val="auto"/>
        </w:rPr>
        <w:t>5</w:t>
      </w:r>
      <w:r w:rsidRPr="00AA23B4">
        <w:rPr>
          <w:rFonts w:ascii="Times New Roman" w:hAnsi="Times New Roman" w:cs="Times New Roman"/>
          <w:b w:val="0"/>
          <w:color w:val="auto"/>
        </w:rPr>
        <w:t xml:space="preserve">. </w:t>
      </w:r>
      <w:r w:rsidR="0043473F">
        <w:rPr>
          <w:rFonts w:ascii="Times New Roman" w:hAnsi="Times New Roman" w:cs="Times New Roman"/>
          <w:b w:val="0"/>
          <w:color w:val="auto"/>
        </w:rPr>
        <w:t xml:space="preserve"> </w:t>
      </w:r>
      <w:r w:rsidRPr="00AA23B4">
        <w:rPr>
          <w:rFonts w:ascii="Times New Roman" w:hAnsi="Times New Roman" w:cs="Times New Roman"/>
          <w:color w:val="auto"/>
        </w:rPr>
        <w:t>Each bus shall have a red or black arrow in the inside and a black arrow on the outside of the emergency door showing direction of throw of handle.</w:t>
      </w:r>
    </w:p>
    <w:p w:rsidR="006F078F" w:rsidRPr="00AA23B4" w:rsidRDefault="006F078F">
      <w:pPr>
        <w:rPr>
          <w:rFonts w:ascii="Times New Roman" w:hAnsi="Times New Roman" w:cs="Times New Roman"/>
          <w:b/>
        </w:rPr>
      </w:pPr>
    </w:p>
    <w:p w:rsidR="006F078F" w:rsidRDefault="000A3758">
      <w:pPr>
        <w:pStyle w:val="Heading2"/>
        <w:rPr>
          <w:rFonts w:ascii="Times New Roman" w:hAnsi="Times New Roman" w:cs="Times New Roman"/>
        </w:rPr>
      </w:pPr>
      <w:r w:rsidRPr="000A3758">
        <w:rPr>
          <w:rFonts w:ascii="Times New Roman" w:hAnsi="Times New Roman" w:cs="Times New Roman"/>
        </w:rPr>
        <w:t xml:space="preserve">Floors </w:t>
      </w:r>
    </w:p>
    <w:p w:rsidR="0043473F" w:rsidRDefault="0043473F" w:rsidP="0043473F">
      <w:pPr>
        <w:pStyle w:val="Heading1"/>
        <w:tabs>
          <w:tab w:val="left" w:pos="360"/>
          <w:tab w:val="left" w:pos="720"/>
        </w:tabs>
        <w:spacing w:before="0"/>
        <w:jc w:val="left"/>
        <w:rPr>
          <w:rFonts w:ascii="Times New Roman" w:hAnsi="Times New Roman" w:cs="Times New Roman"/>
        </w:rPr>
      </w:pPr>
    </w:p>
    <w:p w:rsidR="006F078F" w:rsidRDefault="000A3758" w:rsidP="0043473F">
      <w:pPr>
        <w:pStyle w:val="Heading1"/>
        <w:tabs>
          <w:tab w:val="left" w:pos="360"/>
          <w:tab w:val="left" w:pos="720"/>
        </w:tabs>
        <w:spacing w:before="0"/>
        <w:jc w:val="left"/>
        <w:rPr>
          <w:rFonts w:ascii="Times New Roman" w:hAnsi="Times New Roman" w:cs="Times New Roman"/>
          <w:color w:val="auto"/>
        </w:rPr>
      </w:pPr>
      <w:r w:rsidRPr="000A3758">
        <w:rPr>
          <w:rFonts w:ascii="Times New Roman" w:hAnsi="Times New Roman" w:cs="Times New Roman"/>
        </w:rPr>
        <w:t>Add</w:t>
      </w:r>
      <w:r w:rsidRPr="000A3758">
        <w:rPr>
          <w:rFonts w:ascii="Times New Roman" w:hAnsi="Times New Roman" w:cs="Times New Roman"/>
          <w:b/>
        </w:rPr>
        <w:t xml:space="preserve"> </w:t>
      </w:r>
      <w:r w:rsidRPr="000A3758">
        <w:rPr>
          <w:rFonts w:ascii="Times New Roman" w:hAnsi="Times New Roman" w:cs="Times New Roman"/>
          <w:bCs/>
          <w:color w:val="auto"/>
        </w:rPr>
        <w:t>to</w:t>
      </w:r>
      <w:r w:rsidRPr="000A3758">
        <w:rPr>
          <w:rFonts w:ascii="Times New Roman" w:hAnsi="Times New Roman" w:cs="Times New Roman"/>
          <w:b/>
          <w:color w:val="auto"/>
        </w:rPr>
        <w:t xml:space="preserve"> Floors D.</w:t>
      </w:r>
      <w:r w:rsidRPr="000A3758">
        <w:rPr>
          <w:rFonts w:ascii="Times New Roman" w:hAnsi="Times New Roman" w:cs="Times New Roman"/>
          <w:color w:val="auto"/>
        </w:rPr>
        <w:t xml:space="preserve">, page 33 of </w:t>
      </w:r>
      <w:r w:rsidR="0043473F">
        <w:rPr>
          <w:rFonts w:ascii="Times New Roman" w:hAnsi="Times New Roman" w:cs="Times New Roman"/>
          <w:color w:val="auto"/>
        </w:rPr>
        <w:t xml:space="preserve">the </w:t>
      </w:r>
      <w:r w:rsidRPr="000A3758">
        <w:rPr>
          <w:rFonts w:ascii="Times New Roman" w:hAnsi="Times New Roman" w:cs="Times New Roman"/>
          <w:color w:val="auto"/>
        </w:rPr>
        <w:t>National Specifications, the following:</w:t>
      </w:r>
    </w:p>
    <w:p w:rsidR="00961F71" w:rsidRPr="00433892" w:rsidRDefault="00961F71" w:rsidP="0089394C">
      <w:pPr>
        <w:rPr>
          <w:rFonts w:ascii="Times New Roman" w:hAnsi="Times New Roman" w:cs="Times New Roman"/>
          <w:color w:val="auto"/>
        </w:rPr>
      </w:pPr>
    </w:p>
    <w:p w:rsidR="006F078F" w:rsidRPr="00AA23B4" w:rsidRDefault="000A3758">
      <w:pPr>
        <w:rPr>
          <w:rFonts w:ascii="Times New Roman" w:hAnsi="Times New Roman" w:cs="Times New Roman"/>
          <w:b/>
          <w:color w:val="auto"/>
        </w:rPr>
      </w:pPr>
      <w:r w:rsidRPr="000A3758">
        <w:rPr>
          <w:rFonts w:ascii="Times New Roman" w:hAnsi="Times New Roman" w:cs="Times New Roman"/>
          <w:b/>
          <w:color w:val="auto"/>
        </w:rPr>
        <w:t xml:space="preserve">D.  </w:t>
      </w:r>
      <w:r w:rsidRPr="00AA23B4">
        <w:rPr>
          <w:rFonts w:ascii="Times New Roman" w:hAnsi="Times New Roman" w:cs="Times New Roman"/>
          <w:b/>
          <w:color w:val="auto"/>
        </w:rPr>
        <w:t>The fuel tank access plate shall be insulated.</w:t>
      </w:r>
    </w:p>
    <w:p w:rsidR="0043473F" w:rsidRDefault="0043473F">
      <w:pPr>
        <w:tabs>
          <w:tab w:val="left" w:pos="360"/>
        </w:tabs>
        <w:rPr>
          <w:rFonts w:ascii="Times New Roman" w:hAnsi="Times New Roman" w:cs="Times New Roman"/>
          <w:b/>
          <w:color w:val="auto"/>
        </w:rPr>
      </w:pPr>
    </w:p>
    <w:p w:rsidR="006F078F" w:rsidRDefault="000A3758">
      <w:pPr>
        <w:tabs>
          <w:tab w:val="left" w:pos="360"/>
        </w:tabs>
        <w:rPr>
          <w:rFonts w:ascii="Times New Roman" w:hAnsi="Times New Roman" w:cs="Times New Roman"/>
          <w:b/>
          <w:color w:val="auto"/>
        </w:rPr>
      </w:pPr>
      <w:r w:rsidRPr="000A3758">
        <w:rPr>
          <w:rFonts w:ascii="Times New Roman" w:hAnsi="Times New Roman" w:cs="Times New Roman"/>
          <w:bCs/>
          <w:i/>
          <w:iCs/>
          <w:color w:val="auto"/>
        </w:rPr>
        <w:t>Add</w:t>
      </w:r>
      <w:r w:rsidRPr="000A3758">
        <w:rPr>
          <w:rFonts w:ascii="Times New Roman" w:hAnsi="Times New Roman" w:cs="Times New Roman"/>
          <w:b/>
          <w:i/>
          <w:iCs/>
          <w:color w:val="auto"/>
        </w:rPr>
        <w:t xml:space="preserve"> Floors E.</w:t>
      </w:r>
      <w:r w:rsidRPr="000A3758">
        <w:rPr>
          <w:rFonts w:ascii="Times New Roman" w:hAnsi="Times New Roman" w:cs="Times New Roman"/>
          <w:i/>
          <w:iCs/>
          <w:color w:val="auto"/>
        </w:rPr>
        <w:t>, page 33 of the National Specifications, to read as follows:</w:t>
      </w:r>
    </w:p>
    <w:p w:rsidR="006F078F" w:rsidRDefault="006F078F">
      <w:pPr>
        <w:tabs>
          <w:tab w:val="left" w:pos="360"/>
        </w:tabs>
        <w:rPr>
          <w:rFonts w:ascii="Times New Roman" w:hAnsi="Times New Roman" w:cs="Times New Roman"/>
          <w:b/>
          <w:color w:val="auto"/>
        </w:rPr>
      </w:pPr>
    </w:p>
    <w:p w:rsidR="006F078F" w:rsidRDefault="000A3758">
      <w:pPr>
        <w:rPr>
          <w:rFonts w:ascii="Times New Roman" w:hAnsi="Times New Roman" w:cs="Times New Roman"/>
          <w:b/>
          <w:color w:val="auto"/>
          <w:highlight w:val="yellow"/>
        </w:rPr>
      </w:pPr>
      <w:r w:rsidRPr="000A3758">
        <w:rPr>
          <w:rFonts w:ascii="Times New Roman" w:hAnsi="Times New Roman" w:cs="Times New Roman"/>
          <w:b/>
          <w:color w:val="auto"/>
        </w:rPr>
        <w:t xml:space="preserve">E.  </w:t>
      </w:r>
      <w:r w:rsidRPr="00AA23B4">
        <w:rPr>
          <w:rFonts w:ascii="Times New Roman" w:hAnsi="Times New Roman" w:cs="Times New Roman"/>
          <w:b/>
          <w:color w:val="auto"/>
        </w:rPr>
        <w:t>The floor shall have an overlay of 5-ply 5/8 inch minimum (1/2” minimum in Type A buses,) marine-</w:t>
      </w:r>
      <w:r w:rsidRPr="00AA23B4">
        <w:rPr>
          <w:rFonts w:ascii="Times New Roman" w:hAnsi="Times New Roman" w:cs="Times New Roman"/>
          <w:b/>
          <w:color w:val="auto"/>
        </w:rPr>
        <w:lastRenderedPageBreak/>
        <w:t>grade, or pressure-treated plywood. Edges of wood shall be located no less than ¼” from sides of bus to allow for expansion and contraction.  The wood and the steel shall be bonded to prevent accumulation of moisture on the top surface of the steel floor and under the surface of the wood floor.</w:t>
      </w:r>
    </w:p>
    <w:p w:rsidR="006F078F" w:rsidRPr="0043473F" w:rsidRDefault="006F078F">
      <w:pPr>
        <w:pStyle w:val="Heading2"/>
        <w:rPr>
          <w:rFonts w:ascii="Times New Roman" w:hAnsi="Times New Roman" w:cs="Times New Roman"/>
          <w:color w:val="auto"/>
          <w:sz w:val="24"/>
          <w:szCs w:val="24"/>
        </w:rPr>
      </w:pPr>
    </w:p>
    <w:p w:rsidR="006F078F" w:rsidRDefault="000A3758">
      <w:pPr>
        <w:pStyle w:val="Heading2"/>
        <w:rPr>
          <w:rFonts w:ascii="Times New Roman" w:hAnsi="Times New Roman" w:cs="Times New Roman"/>
          <w:color w:val="auto"/>
        </w:rPr>
      </w:pPr>
      <w:r w:rsidRPr="000A3758">
        <w:rPr>
          <w:rFonts w:ascii="Times New Roman" w:hAnsi="Times New Roman" w:cs="Times New Roman"/>
          <w:color w:val="auto"/>
        </w:rPr>
        <w:t xml:space="preserve">Fuel Tank </w:t>
      </w:r>
    </w:p>
    <w:p w:rsidR="0043473F" w:rsidRDefault="0043473F" w:rsidP="0043473F">
      <w:pPr>
        <w:pStyle w:val="Heading1"/>
        <w:spacing w:before="0"/>
        <w:jc w:val="left"/>
        <w:rPr>
          <w:rFonts w:ascii="Times New Roman" w:hAnsi="Times New Roman" w:cs="Times New Roman"/>
          <w:color w:val="auto"/>
        </w:rPr>
      </w:pPr>
    </w:p>
    <w:p w:rsidR="006F078F" w:rsidRDefault="000A3758" w:rsidP="0043473F">
      <w:pPr>
        <w:pStyle w:val="Heading1"/>
        <w:spacing w:before="0"/>
        <w:jc w:val="left"/>
        <w:rPr>
          <w:rFonts w:ascii="Times New Roman" w:hAnsi="Times New Roman" w:cs="Times New Roman"/>
          <w:color w:val="auto"/>
        </w:rPr>
      </w:pPr>
      <w:r w:rsidRPr="000A3758">
        <w:rPr>
          <w:rFonts w:ascii="Times New Roman" w:hAnsi="Times New Roman" w:cs="Times New Roman"/>
          <w:color w:val="auto"/>
        </w:rPr>
        <w:t xml:space="preserve">Add to </w:t>
      </w:r>
      <w:r w:rsidRPr="000A3758">
        <w:rPr>
          <w:rFonts w:ascii="Times New Roman" w:hAnsi="Times New Roman" w:cs="Times New Roman"/>
          <w:b/>
          <w:color w:val="auto"/>
        </w:rPr>
        <w:t>Fuel System</w:t>
      </w:r>
      <w:r w:rsidR="0043473F">
        <w:rPr>
          <w:rFonts w:ascii="Times New Roman" w:hAnsi="Times New Roman" w:cs="Times New Roman"/>
          <w:b/>
          <w:color w:val="auto"/>
        </w:rPr>
        <w:t xml:space="preserve"> A.,</w:t>
      </w:r>
      <w:r w:rsidRPr="000A3758">
        <w:rPr>
          <w:rFonts w:ascii="Times New Roman" w:hAnsi="Times New Roman" w:cs="Times New Roman"/>
          <w:b/>
          <w:color w:val="auto"/>
        </w:rPr>
        <w:t xml:space="preserve"> </w:t>
      </w:r>
      <w:r w:rsidRPr="000A3758">
        <w:rPr>
          <w:rFonts w:ascii="Times New Roman" w:hAnsi="Times New Roman" w:cs="Times New Roman"/>
          <w:color w:val="auto"/>
        </w:rPr>
        <w:t>page 34</w:t>
      </w:r>
      <w:r w:rsidRPr="000A3758">
        <w:rPr>
          <w:rFonts w:ascii="Times New Roman" w:hAnsi="Times New Roman" w:cs="Times New Roman"/>
          <w:b/>
          <w:color w:val="auto"/>
        </w:rPr>
        <w:t xml:space="preserve"> </w:t>
      </w:r>
      <w:r w:rsidRPr="000A3758">
        <w:rPr>
          <w:rFonts w:ascii="Times New Roman" w:hAnsi="Times New Roman" w:cs="Times New Roman"/>
          <w:color w:val="auto"/>
        </w:rPr>
        <w:t>of the National Specifications</w:t>
      </w:r>
      <w:r w:rsidR="0077339F">
        <w:rPr>
          <w:rFonts w:ascii="Times New Roman" w:hAnsi="Times New Roman" w:cs="Times New Roman"/>
          <w:color w:val="auto"/>
        </w:rPr>
        <w:t>,</w:t>
      </w:r>
      <w:r w:rsidRPr="000A3758">
        <w:rPr>
          <w:rFonts w:ascii="Times New Roman" w:hAnsi="Times New Roman" w:cs="Times New Roman"/>
          <w:color w:val="auto"/>
        </w:rPr>
        <w:t xml:space="preserve"> with the following:</w:t>
      </w:r>
    </w:p>
    <w:p w:rsidR="003B57D3" w:rsidRPr="00433892" w:rsidRDefault="003B57D3" w:rsidP="0089394C">
      <w:pPr>
        <w:rPr>
          <w:rFonts w:ascii="Times New Roman" w:hAnsi="Times New Roman" w:cs="Times New Roman"/>
          <w:color w:val="auto"/>
        </w:rPr>
      </w:pPr>
    </w:p>
    <w:p w:rsidR="006F078F" w:rsidRPr="00AA23B4" w:rsidRDefault="00AE68B4">
      <w:pPr>
        <w:autoSpaceDE w:val="0"/>
        <w:autoSpaceDN w:val="0"/>
        <w:adjustRightInd w:val="0"/>
        <w:rPr>
          <w:rFonts w:ascii="Times New Roman" w:hAnsi="Times New Roman" w:cs="Times New Roman"/>
          <w:b/>
          <w:color w:val="auto"/>
          <w:sz w:val="20"/>
        </w:rPr>
      </w:pPr>
      <w:r>
        <w:rPr>
          <w:rFonts w:ascii="Times New Roman" w:hAnsi="Times New Roman" w:cs="Times New Roman"/>
          <w:b/>
          <w:color w:val="auto"/>
          <w:szCs w:val="24"/>
        </w:rPr>
        <w:t>1.</w:t>
      </w:r>
      <w:r w:rsidR="0043473F">
        <w:rPr>
          <w:rFonts w:ascii="Times New Roman" w:hAnsi="Times New Roman" w:cs="Times New Roman"/>
          <w:b/>
          <w:color w:val="auto"/>
          <w:szCs w:val="24"/>
        </w:rPr>
        <w:t xml:space="preserve"> </w:t>
      </w:r>
      <w:r>
        <w:rPr>
          <w:rFonts w:ascii="Times New Roman" w:hAnsi="Times New Roman" w:cs="Times New Roman"/>
          <w:b/>
          <w:color w:val="auto"/>
          <w:szCs w:val="24"/>
        </w:rPr>
        <w:t xml:space="preserve"> </w:t>
      </w:r>
      <w:r w:rsidR="000A3758" w:rsidRPr="000A3758">
        <w:rPr>
          <w:rFonts w:ascii="Times New Roman" w:hAnsi="Times New Roman" w:cs="Times New Roman"/>
          <w:b/>
          <w:color w:val="auto"/>
          <w:szCs w:val="24"/>
        </w:rPr>
        <w:t>Fuel tank(s</w:t>
      </w:r>
      <w:r w:rsidR="000A3758" w:rsidRPr="000A3758">
        <w:rPr>
          <w:rFonts w:ascii="Times New Roman" w:hAnsi="Times New Roman" w:cs="Times New Roman"/>
          <w:color w:val="auto"/>
          <w:szCs w:val="24"/>
        </w:rPr>
        <w:t xml:space="preserve">).  </w:t>
      </w:r>
      <w:r w:rsidR="000A3758" w:rsidRPr="00AA23B4">
        <w:rPr>
          <w:rFonts w:ascii="Times New Roman" w:hAnsi="Times New Roman" w:cs="Times New Roman"/>
          <w:b/>
          <w:color w:val="auto"/>
          <w:szCs w:val="24"/>
        </w:rPr>
        <w:t>Each tank shall be filled from and vented to the outside of the passenger compartment, and each fuel filler should be placed in a location where accidental fuel spillage will not drip or drain on any part of the exhaust system, flooring or insulation material.</w:t>
      </w:r>
    </w:p>
    <w:p w:rsidR="006F078F" w:rsidRPr="0043473F" w:rsidRDefault="006F078F">
      <w:pPr>
        <w:pStyle w:val="Heading2"/>
        <w:rPr>
          <w:rFonts w:ascii="Times New Roman" w:hAnsi="Times New Roman" w:cs="Times New Roman"/>
          <w:sz w:val="24"/>
          <w:szCs w:val="24"/>
        </w:rPr>
      </w:pPr>
    </w:p>
    <w:p w:rsidR="006F078F" w:rsidRDefault="000A3758">
      <w:pPr>
        <w:pStyle w:val="Heading2"/>
        <w:rPr>
          <w:rFonts w:ascii="Times New Roman" w:hAnsi="Times New Roman" w:cs="Times New Roman"/>
        </w:rPr>
      </w:pPr>
      <w:r w:rsidRPr="000A3758">
        <w:rPr>
          <w:rFonts w:ascii="Times New Roman" w:hAnsi="Times New Roman" w:cs="Times New Roman"/>
          <w:color w:val="auto"/>
        </w:rPr>
        <w:t>Heating Systems</w:t>
      </w:r>
    </w:p>
    <w:p w:rsidR="0043473F" w:rsidRDefault="0043473F" w:rsidP="0043473F">
      <w:pPr>
        <w:pStyle w:val="Heading1"/>
        <w:spacing w:before="0"/>
        <w:jc w:val="left"/>
        <w:rPr>
          <w:rFonts w:ascii="Times New Roman" w:hAnsi="Times New Roman" w:cs="Times New Roman"/>
          <w:color w:val="auto"/>
        </w:rPr>
      </w:pPr>
    </w:p>
    <w:p w:rsidR="006F078F" w:rsidRDefault="000A3758" w:rsidP="0043473F">
      <w:pPr>
        <w:pStyle w:val="Heading1"/>
        <w:spacing w:before="0"/>
        <w:jc w:val="left"/>
        <w:rPr>
          <w:rFonts w:ascii="Times New Roman" w:hAnsi="Times New Roman" w:cs="Times New Roman"/>
          <w:color w:val="auto"/>
        </w:rPr>
      </w:pPr>
      <w:r w:rsidRPr="000A3758">
        <w:rPr>
          <w:rFonts w:ascii="Times New Roman" w:hAnsi="Times New Roman" w:cs="Times New Roman"/>
          <w:color w:val="auto"/>
        </w:rPr>
        <w:t xml:space="preserve">Replace </w:t>
      </w:r>
      <w:r w:rsidRPr="000A3758">
        <w:rPr>
          <w:rFonts w:ascii="Times New Roman" w:hAnsi="Times New Roman" w:cs="Times New Roman"/>
          <w:b/>
          <w:color w:val="auto"/>
        </w:rPr>
        <w:t>Heating System A. 1 -4</w:t>
      </w:r>
      <w:r w:rsidR="0077339F">
        <w:rPr>
          <w:rFonts w:ascii="Times New Roman" w:hAnsi="Times New Roman" w:cs="Times New Roman"/>
          <w:b/>
          <w:color w:val="auto"/>
        </w:rPr>
        <w:t>,</w:t>
      </w:r>
      <w:r w:rsidRPr="000A3758">
        <w:rPr>
          <w:rFonts w:ascii="Times New Roman" w:hAnsi="Times New Roman" w:cs="Times New Roman"/>
          <w:b/>
          <w:color w:val="auto"/>
        </w:rPr>
        <w:t xml:space="preserve"> </w:t>
      </w:r>
      <w:r w:rsidRPr="000A3758">
        <w:rPr>
          <w:rFonts w:ascii="Times New Roman" w:hAnsi="Times New Roman" w:cs="Times New Roman"/>
          <w:color w:val="auto"/>
        </w:rPr>
        <w:t>page 35 of the National Specifications, with the following:</w:t>
      </w:r>
    </w:p>
    <w:p w:rsidR="00CB4422" w:rsidRPr="00433892" w:rsidRDefault="00CB4422" w:rsidP="0089394C">
      <w:pPr>
        <w:rPr>
          <w:rFonts w:ascii="Times New Roman" w:hAnsi="Times New Roman" w:cs="Times New Roman"/>
          <w:color w:val="auto"/>
        </w:rPr>
      </w:pPr>
    </w:p>
    <w:p w:rsidR="006F078F" w:rsidRPr="00AA23B4" w:rsidRDefault="000A3758">
      <w:pPr>
        <w:tabs>
          <w:tab w:val="left" w:pos="0"/>
          <w:tab w:val="left" w:pos="360"/>
        </w:tabs>
        <w:rPr>
          <w:rFonts w:ascii="Times New Roman" w:hAnsi="Times New Roman" w:cs="Times New Roman"/>
          <w:b/>
          <w:color w:val="auto"/>
        </w:rPr>
      </w:pPr>
      <w:r w:rsidRPr="00AA23B4">
        <w:rPr>
          <w:rFonts w:ascii="Times New Roman" w:hAnsi="Times New Roman" w:cs="Times New Roman"/>
          <w:b/>
          <w:color w:val="auto"/>
        </w:rPr>
        <w:t>1.</w:t>
      </w:r>
      <w:r w:rsidR="0077339F">
        <w:rPr>
          <w:rFonts w:ascii="Times New Roman" w:hAnsi="Times New Roman" w:cs="Times New Roman"/>
          <w:b/>
          <w:color w:val="auto"/>
        </w:rPr>
        <w:t xml:space="preserve">  </w:t>
      </w:r>
      <w:r w:rsidRPr="00AA23B4">
        <w:rPr>
          <w:rFonts w:ascii="Times New Roman" w:hAnsi="Times New Roman" w:cs="Times New Roman"/>
          <w:b/>
          <w:color w:val="auto"/>
        </w:rPr>
        <w:t xml:space="preserve">The heating system shall be capable of maintaining the ambient temperature throughout the bus of not less than 45 degrees Fahrenheit during average minimum January temperature as established by the U.S. Department </w:t>
      </w:r>
      <w:r w:rsidR="0077339F">
        <w:rPr>
          <w:rFonts w:ascii="Times New Roman" w:hAnsi="Times New Roman" w:cs="Times New Roman"/>
          <w:b/>
          <w:color w:val="auto"/>
        </w:rPr>
        <w:t xml:space="preserve">of Commerce,  National Weather </w:t>
      </w:r>
      <w:r w:rsidRPr="00AA23B4">
        <w:rPr>
          <w:rFonts w:ascii="Times New Roman" w:hAnsi="Times New Roman" w:cs="Times New Roman"/>
          <w:b/>
          <w:color w:val="auto"/>
        </w:rPr>
        <w:t xml:space="preserve">Service (NOAA), for the area in which the vehicle is to be operated.  The inside temperature is to be measured midway back in the bus at shoulder height of seated school children. </w:t>
      </w:r>
    </w:p>
    <w:p w:rsidR="006F078F" w:rsidRPr="00AA23B4" w:rsidRDefault="006F078F">
      <w:pPr>
        <w:tabs>
          <w:tab w:val="left" w:pos="0"/>
        </w:tabs>
        <w:rPr>
          <w:rFonts w:ascii="Times New Roman" w:hAnsi="Times New Roman" w:cs="Times New Roman"/>
          <w:b/>
          <w:color w:val="auto"/>
        </w:rPr>
      </w:pPr>
    </w:p>
    <w:p w:rsidR="006F078F" w:rsidRPr="00AA23B4" w:rsidRDefault="0077339F">
      <w:pPr>
        <w:tabs>
          <w:tab w:val="left" w:pos="0"/>
        </w:tabs>
        <w:rPr>
          <w:rFonts w:ascii="Times New Roman" w:hAnsi="Times New Roman" w:cs="Times New Roman"/>
          <w:b/>
          <w:strike/>
          <w:color w:val="auto"/>
          <w:u w:color="FFFFFF"/>
        </w:rPr>
      </w:pPr>
      <w:r>
        <w:rPr>
          <w:rFonts w:ascii="Times New Roman" w:hAnsi="Times New Roman" w:cs="Times New Roman"/>
          <w:b/>
        </w:rPr>
        <w:t>2</w:t>
      </w:r>
      <w:r w:rsidR="000A3758" w:rsidRPr="00AA23B4">
        <w:rPr>
          <w:rFonts w:ascii="Times New Roman" w:hAnsi="Times New Roman" w:cs="Times New Roman"/>
          <w:b/>
          <w:color w:val="auto"/>
          <w:u w:color="FFFFFF"/>
        </w:rPr>
        <w:t xml:space="preserve">. </w:t>
      </w:r>
      <w:r>
        <w:rPr>
          <w:rFonts w:ascii="Times New Roman" w:hAnsi="Times New Roman" w:cs="Times New Roman"/>
          <w:b/>
          <w:color w:val="auto"/>
          <w:u w:color="FFFFFF"/>
        </w:rPr>
        <w:t xml:space="preserve"> </w:t>
      </w:r>
      <w:r w:rsidR="000A3758" w:rsidRPr="00AA23B4">
        <w:rPr>
          <w:rFonts w:ascii="Times New Roman" w:hAnsi="Times New Roman" w:cs="Times New Roman"/>
          <w:b/>
          <w:color w:val="auto"/>
          <w:u w:color="FFFFFF"/>
        </w:rPr>
        <w:t>In addition to a front heater/defroster system, Type A and Type B buses shall have a rear heater with a minimum rated heating capacity of 40,000 BTU.</w:t>
      </w:r>
      <w:r w:rsidR="000A3758" w:rsidRPr="00AA23B4">
        <w:rPr>
          <w:rFonts w:ascii="Times New Roman" w:hAnsi="Times New Roman" w:cs="Times New Roman"/>
          <w:b/>
          <w:strike/>
          <w:color w:val="auto"/>
          <w:u w:color="FFFFFF"/>
        </w:rPr>
        <w:t xml:space="preserve">  </w:t>
      </w:r>
    </w:p>
    <w:p w:rsidR="006F078F" w:rsidRPr="00AA23B4" w:rsidRDefault="006F078F">
      <w:pPr>
        <w:tabs>
          <w:tab w:val="left" w:pos="0"/>
          <w:tab w:val="left" w:pos="360"/>
        </w:tabs>
        <w:rPr>
          <w:rFonts w:ascii="Times New Roman" w:hAnsi="Times New Roman" w:cs="Times New Roman"/>
          <w:b/>
          <w:strike/>
          <w:color w:val="auto"/>
          <w:u w:color="FFFFFF"/>
        </w:rPr>
      </w:pPr>
    </w:p>
    <w:p w:rsidR="006F078F" w:rsidRPr="00AA23B4" w:rsidRDefault="000A3758">
      <w:pPr>
        <w:tabs>
          <w:tab w:val="left" w:pos="0"/>
        </w:tabs>
        <w:rPr>
          <w:rFonts w:ascii="Times New Roman" w:hAnsi="Times New Roman" w:cs="Times New Roman"/>
          <w:b/>
          <w:color w:val="auto"/>
          <w:u w:color="FFFFFF"/>
        </w:rPr>
      </w:pPr>
      <w:r w:rsidRPr="00AA23B4">
        <w:rPr>
          <w:rFonts w:ascii="Times New Roman" w:hAnsi="Times New Roman" w:cs="Times New Roman"/>
          <w:b/>
          <w:color w:val="auto"/>
          <w:u w:color="FFFFFF"/>
        </w:rPr>
        <w:t>All other buses shall have a heating system with a minimum rated heating capacity of 200,000 BTU, (rated according to SBMI Standards No. 001) distributed as follows:</w:t>
      </w:r>
    </w:p>
    <w:p w:rsidR="006F078F" w:rsidRPr="00AA23B4" w:rsidRDefault="006F078F">
      <w:pPr>
        <w:tabs>
          <w:tab w:val="left" w:pos="0"/>
          <w:tab w:val="left" w:pos="360"/>
        </w:tabs>
        <w:rPr>
          <w:rFonts w:ascii="Times New Roman" w:hAnsi="Times New Roman" w:cs="Times New Roman"/>
          <w:b/>
          <w:color w:val="auto"/>
          <w:u w:color="FFFFFF"/>
        </w:rPr>
      </w:pPr>
    </w:p>
    <w:p w:rsidR="006F078F" w:rsidRPr="00AA23B4" w:rsidRDefault="00AE68B4">
      <w:pPr>
        <w:tabs>
          <w:tab w:val="left" w:pos="0"/>
        </w:tabs>
        <w:rPr>
          <w:rFonts w:ascii="Times New Roman" w:hAnsi="Times New Roman" w:cs="Times New Roman"/>
          <w:b/>
          <w:strike/>
          <w:color w:val="auto"/>
          <w:u w:color="FFFFFF"/>
        </w:rPr>
      </w:pPr>
      <w:r w:rsidRPr="00AA23B4">
        <w:rPr>
          <w:rFonts w:ascii="Times New Roman" w:hAnsi="Times New Roman" w:cs="Times New Roman"/>
          <w:b/>
          <w:color w:val="auto"/>
          <w:u w:color="FFFFFF"/>
        </w:rPr>
        <w:t>A</w:t>
      </w:r>
      <w:r w:rsidR="000A3758" w:rsidRPr="00AA23B4">
        <w:rPr>
          <w:rFonts w:ascii="Times New Roman" w:hAnsi="Times New Roman" w:cs="Times New Roman"/>
          <w:b/>
          <w:color w:val="auto"/>
          <w:u w:color="FFFFFF"/>
        </w:rPr>
        <w:t xml:space="preserve">. </w:t>
      </w:r>
      <w:r w:rsidR="0077339F">
        <w:rPr>
          <w:rFonts w:ascii="Times New Roman" w:hAnsi="Times New Roman" w:cs="Times New Roman"/>
          <w:b/>
          <w:color w:val="auto"/>
          <w:u w:color="FFFFFF"/>
        </w:rPr>
        <w:t xml:space="preserve"> </w:t>
      </w:r>
      <w:r w:rsidR="000A3758" w:rsidRPr="00AA23B4">
        <w:rPr>
          <w:rFonts w:ascii="Times New Roman" w:hAnsi="Times New Roman" w:cs="Times New Roman"/>
          <w:b/>
          <w:color w:val="auto"/>
          <w:u w:color="FFFFFF"/>
        </w:rPr>
        <w:t>Front heaters (including front heater, defrosters, step-well and driver heater) shall be provided</w:t>
      </w:r>
      <w:r w:rsidR="0077339F">
        <w:rPr>
          <w:rFonts w:ascii="Times New Roman" w:hAnsi="Times New Roman" w:cs="Times New Roman"/>
          <w:b/>
          <w:color w:val="auto"/>
          <w:u w:color="FFFFFF"/>
        </w:rPr>
        <w:t>.</w:t>
      </w:r>
      <w:r w:rsidR="000A3758" w:rsidRPr="00AA23B4">
        <w:rPr>
          <w:rFonts w:ascii="Times New Roman" w:hAnsi="Times New Roman" w:cs="Times New Roman"/>
          <w:b/>
          <w:color w:val="auto"/>
          <w:u w:color="FFFFFF"/>
        </w:rPr>
        <w:t xml:space="preserve"> </w:t>
      </w:r>
    </w:p>
    <w:p w:rsidR="006F078F" w:rsidRPr="00AA23B4" w:rsidRDefault="006F078F">
      <w:pPr>
        <w:tabs>
          <w:tab w:val="left" w:pos="0"/>
          <w:tab w:val="left" w:pos="360"/>
        </w:tabs>
        <w:rPr>
          <w:rFonts w:ascii="Times New Roman" w:hAnsi="Times New Roman" w:cs="Times New Roman"/>
          <w:b/>
          <w:color w:val="auto"/>
          <w:u w:color="FFFFFF"/>
        </w:rPr>
      </w:pPr>
    </w:p>
    <w:p w:rsidR="006F078F" w:rsidRPr="00AA23B4" w:rsidRDefault="00AE68B4">
      <w:pPr>
        <w:tabs>
          <w:tab w:val="left" w:pos="0"/>
        </w:tabs>
        <w:rPr>
          <w:rFonts w:ascii="Times New Roman" w:hAnsi="Times New Roman" w:cs="Times New Roman"/>
          <w:b/>
          <w:strike/>
          <w:color w:val="auto"/>
          <w:u w:color="FFFFFF"/>
        </w:rPr>
      </w:pPr>
      <w:r w:rsidRPr="00AA23B4">
        <w:rPr>
          <w:rFonts w:ascii="Times New Roman" w:hAnsi="Times New Roman" w:cs="Times New Roman"/>
          <w:b/>
          <w:color w:val="auto"/>
          <w:u w:color="FFFFFF"/>
        </w:rPr>
        <w:t>B</w:t>
      </w:r>
      <w:r w:rsidR="000A3758" w:rsidRPr="00AA23B4">
        <w:rPr>
          <w:rFonts w:ascii="Times New Roman" w:hAnsi="Times New Roman" w:cs="Times New Roman"/>
          <w:b/>
          <w:color w:val="auto"/>
          <w:u w:color="FFFFFF"/>
        </w:rPr>
        <w:t>.</w:t>
      </w:r>
      <w:r w:rsidR="0077339F">
        <w:rPr>
          <w:rFonts w:ascii="Times New Roman" w:hAnsi="Times New Roman" w:cs="Times New Roman"/>
          <w:b/>
          <w:color w:val="auto"/>
          <w:u w:color="FFFFFF"/>
        </w:rPr>
        <w:t xml:space="preserve"> </w:t>
      </w:r>
      <w:r w:rsidR="000A3758" w:rsidRPr="00AA23B4">
        <w:rPr>
          <w:rFonts w:ascii="Times New Roman" w:hAnsi="Times New Roman" w:cs="Times New Roman"/>
          <w:b/>
          <w:color w:val="auto"/>
          <w:u w:color="FFFFFF"/>
        </w:rPr>
        <w:t xml:space="preserve"> Mid heaters shall be provided</w:t>
      </w:r>
      <w:r w:rsidR="0077339F">
        <w:rPr>
          <w:rFonts w:ascii="Times New Roman" w:hAnsi="Times New Roman" w:cs="Times New Roman"/>
          <w:b/>
          <w:color w:val="auto"/>
          <w:u w:color="FFFFFF"/>
        </w:rPr>
        <w:t>.</w:t>
      </w:r>
      <w:r w:rsidR="000A3758" w:rsidRPr="00AA23B4">
        <w:rPr>
          <w:rFonts w:ascii="Times New Roman" w:hAnsi="Times New Roman" w:cs="Times New Roman"/>
          <w:b/>
          <w:color w:val="auto"/>
          <w:u w:color="FFFFFF"/>
        </w:rPr>
        <w:t xml:space="preserve"> </w:t>
      </w:r>
    </w:p>
    <w:p w:rsidR="006F078F" w:rsidRPr="00AA23B4" w:rsidRDefault="006F078F">
      <w:pPr>
        <w:rPr>
          <w:rFonts w:ascii="Times New Roman" w:hAnsi="Times New Roman" w:cs="Times New Roman"/>
          <w:b/>
          <w:color w:val="auto"/>
          <w:u w:color="FFFFFF"/>
        </w:rPr>
      </w:pPr>
    </w:p>
    <w:p w:rsidR="006F078F" w:rsidRPr="00AA23B4" w:rsidRDefault="00AE68B4">
      <w:pPr>
        <w:rPr>
          <w:rFonts w:ascii="Times New Roman" w:hAnsi="Times New Roman" w:cs="Times New Roman"/>
          <w:b/>
          <w:color w:val="auto"/>
          <w:u w:color="FFFFFF"/>
        </w:rPr>
      </w:pPr>
      <w:r w:rsidRPr="00AA23B4">
        <w:rPr>
          <w:rFonts w:ascii="Times New Roman" w:hAnsi="Times New Roman" w:cs="Times New Roman"/>
          <w:b/>
          <w:color w:val="auto"/>
          <w:u w:color="FFFFFF"/>
        </w:rPr>
        <w:t>C</w:t>
      </w:r>
      <w:r w:rsidR="000A3758" w:rsidRPr="00AA23B4">
        <w:rPr>
          <w:rFonts w:ascii="Times New Roman" w:hAnsi="Times New Roman" w:cs="Times New Roman"/>
          <w:b/>
          <w:color w:val="auto"/>
          <w:u w:color="FFFFFF"/>
        </w:rPr>
        <w:t>.</w:t>
      </w:r>
      <w:r w:rsidR="0077339F">
        <w:rPr>
          <w:rFonts w:ascii="Times New Roman" w:hAnsi="Times New Roman" w:cs="Times New Roman"/>
          <w:b/>
          <w:color w:val="auto"/>
          <w:u w:color="FFFFFF"/>
        </w:rPr>
        <w:t xml:space="preserve"> </w:t>
      </w:r>
      <w:r w:rsidR="000A3758" w:rsidRPr="00AA23B4">
        <w:rPr>
          <w:rFonts w:ascii="Times New Roman" w:hAnsi="Times New Roman" w:cs="Times New Roman"/>
          <w:b/>
          <w:color w:val="auto"/>
          <w:u w:color="FFFFFF"/>
        </w:rPr>
        <w:t xml:space="preserve"> Rear heaters shall be provided.</w:t>
      </w:r>
    </w:p>
    <w:p w:rsidR="006F078F" w:rsidRPr="00AA23B4" w:rsidRDefault="006F078F">
      <w:pPr>
        <w:rPr>
          <w:rFonts w:ascii="Times New Roman" w:hAnsi="Times New Roman" w:cs="Times New Roman"/>
          <w:b/>
          <w:color w:val="auto"/>
          <w:u w:color="FFFFFF"/>
        </w:rPr>
      </w:pPr>
    </w:p>
    <w:p w:rsidR="006F078F" w:rsidRPr="00AA23B4" w:rsidRDefault="0077339F">
      <w:pPr>
        <w:tabs>
          <w:tab w:val="left" w:pos="0"/>
        </w:tabs>
        <w:rPr>
          <w:rFonts w:ascii="Times New Roman" w:hAnsi="Times New Roman" w:cs="Times New Roman"/>
          <w:b/>
          <w:color w:val="auto"/>
          <w:u w:color="FFFFFF"/>
        </w:rPr>
      </w:pPr>
      <w:r>
        <w:rPr>
          <w:rFonts w:ascii="Times New Roman" w:hAnsi="Times New Roman" w:cs="Times New Roman"/>
          <w:b/>
          <w:color w:val="auto"/>
          <w:u w:color="FFFFFF"/>
        </w:rPr>
        <w:t>3</w:t>
      </w:r>
      <w:r w:rsidR="000A3758" w:rsidRPr="00AA23B4">
        <w:rPr>
          <w:rFonts w:ascii="Times New Roman" w:hAnsi="Times New Roman" w:cs="Times New Roman"/>
          <w:b/>
          <w:color w:val="auto"/>
          <w:u w:color="FFFFFF"/>
        </w:rPr>
        <w:t>.  New heating technology must be approved in advance by the department</w:t>
      </w:r>
      <w:r w:rsidR="000A3758" w:rsidRPr="00AA23B4">
        <w:rPr>
          <w:rFonts w:ascii="Times New Roman" w:hAnsi="Times New Roman" w:cs="Times New Roman"/>
          <w:b/>
          <w:color w:val="auto"/>
          <w:u w:val="single" w:color="FFFFFF"/>
        </w:rPr>
        <w:t>.</w:t>
      </w:r>
    </w:p>
    <w:p w:rsidR="006F078F" w:rsidRPr="00AA23B4" w:rsidRDefault="006F078F">
      <w:pPr>
        <w:tabs>
          <w:tab w:val="left" w:pos="0"/>
          <w:tab w:val="left" w:pos="360"/>
        </w:tabs>
        <w:rPr>
          <w:rFonts w:ascii="Times New Roman" w:hAnsi="Times New Roman" w:cs="Times New Roman"/>
          <w:b/>
          <w:color w:val="auto"/>
        </w:rPr>
      </w:pPr>
    </w:p>
    <w:p w:rsidR="006F078F" w:rsidRDefault="000A3758">
      <w:pPr>
        <w:pStyle w:val="Heading2"/>
        <w:rPr>
          <w:rFonts w:ascii="Times New Roman" w:hAnsi="Times New Roman" w:cs="Times New Roman"/>
          <w:color w:val="auto"/>
        </w:rPr>
      </w:pPr>
      <w:r w:rsidRPr="000A3758">
        <w:rPr>
          <w:rFonts w:ascii="Times New Roman" w:hAnsi="Times New Roman" w:cs="Times New Roman"/>
          <w:color w:val="auto"/>
        </w:rPr>
        <w:t xml:space="preserve">Hinges </w:t>
      </w:r>
    </w:p>
    <w:p w:rsidR="0077339F" w:rsidRDefault="0077339F" w:rsidP="0077339F">
      <w:pPr>
        <w:pStyle w:val="Heading1"/>
        <w:spacing w:before="0"/>
        <w:jc w:val="left"/>
        <w:rPr>
          <w:rFonts w:ascii="Times New Roman" w:hAnsi="Times New Roman" w:cs="Times New Roman"/>
          <w:color w:val="auto"/>
        </w:rPr>
      </w:pPr>
    </w:p>
    <w:p w:rsidR="006F078F" w:rsidRDefault="000A3758" w:rsidP="0077339F">
      <w:pPr>
        <w:pStyle w:val="Heading1"/>
        <w:spacing w:before="0"/>
        <w:jc w:val="left"/>
        <w:rPr>
          <w:rFonts w:ascii="Times New Roman" w:hAnsi="Times New Roman" w:cs="Times New Roman"/>
          <w:color w:val="auto"/>
        </w:rPr>
      </w:pPr>
      <w:r w:rsidRPr="000A3758">
        <w:rPr>
          <w:rFonts w:ascii="Times New Roman" w:hAnsi="Times New Roman" w:cs="Times New Roman"/>
          <w:color w:val="auto"/>
        </w:rPr>
        <w:t xml:space="preserve">Replace </w:t>
      </w:r>
      <w:r w:rsidRPr="000A3758">
        <w:rPr>
          <w:rFonts w:ascii="Times New Roman" w:hAnsi="Times New Roman" w:cs="Times New Roman"/>
          <w:b/>
          <w:color w:val="auto"/>
        </w:rPr>
        <w:t>Hinges</w:t>
      </w:r>
      <w:r w:rsidRPr="000A3758">
        <w:rPr>
          <w:rFonts w:ascii="Times New Roman" w:hAnsi="Times New Roman" w:cs="Times New Roman"/>
          <w:color w:val="auto"/>
        </w:rPr>
        <w:t>, page 39 of the National Specifications, with the following:</w:t>
      </w:r>
    </w:p>
    <w:p w:rsidR="003B57D3" w:rsidRPr="00433892" w:rsidRDefault="003B57D3" w:rsidP="0089394C">
      <w:pPr>
        <w:rPr>
          <w:rFonts w:ascii="Times New Roman" w:hAnsi="Times New Roman" w:cs="Times New Roman"/>
          <w:color w:val="auto"/>
        </w:rPr>
      </w:pPr>
    </w:p>
    <w:p w:rsidR="006F078F" w:rsidRPr="00AA23B4" w:rsidRDefault="000A3758">
      <w:pPr>
        <w:rPr>
          <w:rFonts w:ascii="Times New Roman" w:hAnsi="Times New Roman" w:cs="Times New Roman"/>
          <w:b/>
          <w:color w:val="auto"/>
        </w:rPr>
      </w:pPr>
      <w:r w:rsidRPr="00AA23B4">
        <w:rPr>
          <w:rFonts w:ascii="Times New Roman" w:hAnsi="Times New Roman" w:cs="Times New Roman"/>
          <w:b/>
          <w:color w:val="auto"/>
        </w:rPr>
        <w:t>All exterior doors and hatch hinge pins shall be constructed from stainless steel, brass or non-metallic materials to prevent corrosion and shall be designed to allow lubrication to be channeled to the center 75% of each hinge loop without disassembly.</w:t>
      </w:r>
    </w:p>
    <w:p w:rsidR="006F078F" w:rsidRDefault="006F078F">
      <w:pPr>
        <w:rPr>
          <w:rFonts w:ascii="Times New Roman" w:hAnsi="Times New Roman" w:cs="Times New Roman"/>
          <w:color w:val="auto"/>
        </w:rPr>
      </w:pPr>
    </w:p>
    <w:p w:rsidR="00270C14" w:rsidRDefault="00270C14">
      <w:pPr>
        <w:rPr>
          <w:rFonts w:ascii="Times New Roman" w:hAnsi="Times New Roman" w:cs="Times New Roman"/>
          <w:color w:val="auto"/>
        </w:rPr>
      </w:pPr>
    </w:p>
    <w:p w:rsidR="006F078F" w:rsidRDefault="000A3758">
      <w:pPr>
        <w:pStyle w:val="Heading2"/>
        <w:rPr>
          <w:rFonts w:ascii="Times New Roman" w:hAnsi="Times New Roman" w:cs="Times New Roman"/>
          <w:color w:val="auto"/>
        </w:rPr>
      </w:pPr>
      <w:r w:rsidRPr="000A3758">
        <w:rPr>
          <w:rFonts w:ascii="Times New Roman" w:hAnsi="Times New Roman" w:cs="Times New Roman"/>
          <w:color w:val="auto"/>
        </w:rPr>
        <w:t xml:space="preserve">Identification </w:t>
      </w:r>
    </w:p>
    <w:p w:rsidR="0077339F" w:rsidRDefault="0077339F" w:rsidP="0077339F">
      <w:pPr>
        <w:pStyle w:val="Heading1"/>
        <w:spacing w:before="0"/>
        <w:jc w:val="left"/>
        <w:rPr>
          <w:rFonts w:ascii="Times New Roman" w:hAnsi="Times New Roman" w:cs="Times New Roman"/>
          <w:color w:val="auto"/>
        </w:rPr>
      </w:pPr>
    </w:p>
    <w:p w:rsidR="006F078F" w:rsidRDefault="000A3758" w:rsidP="0077339F">
      <w:pPr>
        <w:pStyle w:val="Heading1"/>
        <w:spacing w:before="0"/>
        <w:jc w:val="left"/>
        <w:rPr>
          <w:rFonts w:ascii="Times New Roman" w:hAnsi="Times New Roman" w:cs="Times New Roman"/>
          <w:color w:val="auto"/>
        </w:rPr>
      </w:pPr>
      <w:r w:rsidRPr="000A3758">
        <w:rPr>
          <w:rFonts w:ascii="Times New Roman" w:hAnsi="Times New Roman" w:cs="Times New Roman"/>
          <w:color w:val="auto"/>
        </w:rPr>
        <w:t xml:space="preserve">Replace </w:t>
      </w:r>
      <w:r w:rsidRPr="000A3758">
        <w:rPr>
          <w:rFonts w:ascii="Times New Roman" w:hAnsi="Times New Roman" w:cs="Times New Roman"/>
          <w:b/>
          <w:color w:val="auto"/>
        </w:rPr>
        <w:t>Identification B</w:t>
      </w:r>
      <w:r w:rsidR="0077339F">
        <w:rPr>
          <w:rFonts w:ascii="Times New Roman" w:hAnsi="Times New Roman" w:cs="Times New Roman"/>
          <w:b/>
          <w:color w:val="auto"/>
        </w:rPr>
        <w:t>.,</w:t>
      </w:r>
      <w:r w:rsidRPr="000A3758">
        <w:rPr>
          <w:rFonts w:ascii="Times New Roman" w:hAnsi="Times New Roman" w:cs="Times New Roman"/>
          <w:color w:val="auto"/>
        </w:rPr>
        <w:t xml:space="preserve"> </w:t>
      </w:r>
      <w:r w:rsidR="00404E04">
        <w:rPr>
          <w:rFonts w:ascii="Times New Roman" w:hAnsi="Times New Roman" w:cs="Times New Roman"/>
          <w:color w:val="auto"/>
        </w:rPr>
        <w:t>p</w:t>
      </w:r>
      <w:r w:rsidRPr="000A3758">
        <w:rPr>
          <w:rFonts w:ascii="Times New Roman" w:hAnsi="Times New Roman" w:cs="Times New Roman"/>
          <w:color w:val="auto"/>
        </w:rPr>
        <w:t>ag</w:t>
      </w:r>
      <w:r w:rsidR="0077339F">
        <w:rPr>
          <w:rFonts w:ascii="Times New Roman" w:hAnsi="Times New Roman" w:cs="Times New Roman"/>
          <w:color w:val="auto"/>
        </w:rPr>
        <w:t>es</w:t>
      </w:r>
      <w:r w:rsidRPr="000A3758">
        <w:rPr>
          <w:rFonts w:ascii="Times New Roman" w:hAnsi="Times New Roman" w:cs="Times New Roman"/>
          <w:color w:val="auto"/>
        </w:rPr>
        <w:t xml:space="preserve"> 39-40</w:t>
      </w:r>
      <w:r w:rsidR="0077339F">
        <w:rPr>
          <w:rFonts w:ascii="Times New Roman" w:hAnsi="Times New Roman" w:cs="Times New Roman"/>
          <w:color w:val="auto"/>
        </w:rPr>
        <w:t xml:space="preserve"> o</w:t>
      </w:r>
      <w:r w:rsidR="0077339F" w:rsidRPr="000A3758">
        <w:rPr>
          <w:rFonts w:ascii="Times New Roman" w:hAnsi="Times New Roman" w:cs="Times New Roman"/>
          <w:color w:val="auto"/>
        </w:rPr>
        <w:t xml:space="preserve">f </w:t>
      </w:r>
      <w:r w:rsidR="0077339F">
        <w:rPr>
          <w:rFonts w:ascii="Times New Roman" w:hAnsi="Times New Roman" w:cs="Times New Roman"/>
          <w:color w:val="auto"/>
        </w:rPr>
        <w:t>the</w:t>
      </w:r>
      <w:r w:rsidR="00404E04">
        <w:rPr>
          <w:rFonts w:ascii="Times New Roman" w:hAnsi="Times New Roman" w:cs="Times New Roman"/>
          <w:color w:val="auto"/>
        </w:rPr>
        <w:t xml:space="preserve"> </w:t>
      </w:r>
      <w:r w:rsidRPr="000A3758">
        <w:rPr>
          <w:rFonts w:ascii="Times New Roman" w:hAnsi="Times New Roman" w:cs="Times New Roman"/>
          <w:color w:val="auto"/>
        </w:rPr>
        <w:t>National Specifications, with the following:</w:t>
      </w:r>
    </w:p>
    <w:p w:rsidR="003B57D3" w:rsidRPr="00433892" w:rsidRDefault="003B57D3" w:rsidP="0089394C">
      <w:pPr>
        <w:rPr>
          <w:rFonts w:ascii="Times New Roman" w:hAnsi="Times New Roman" w:cs="Times New Roman"/>
          <w:color w:val="auto"/>
        </w:rPr>
      </w:pPr>
    </w:p>
    <w:p w:rsidR="006F078F" w:rsidRPr="0077339F" w:rsidRDefault="000A3758">
      <w:pPr>
        <w:tabs>
          <w:tab w:val="left" w:pos="720"/>
        </w:tabs>
        <w:rPr>
          <w:rFonts w:ascii="Times New Roman" w:hAnsi="Times New Roman" w:cs="Times New Roman"/>
          <w:b/>
          <w:color w:val="auto"/>
        </w:rPr>
      </w:pPr>
      <w:r w:rsidRPr="0077339F">
        <w:rPr>
          <w:rFonts w:ascii="Times New Roman" w:hAnsi="Times New Roman" w:cs="Times New Roman"/>
          <w:b/>
          <w:color w:val="auto"/>
        </w:rPr>
        <w:t>1.</w:t>
      </w:r>
      <w:r w:rsidR="0077339F">
        <w:rPr>
          <w:rFonts w:ascii="Times New Roman" w:hAnsi="Times New Roman" w:cs="Times New Roman"/>
          <w:b/>
          <w:color w:val="auto"/>
        </w:rPr>
        <w:t xml:space="preserve"> </w:t>
      </w:r>
      <w:r w:rsidRPr="0077339F">
        <w:rPr>
          <w:rFonts w:ascii="Times New Roman" w:hAnsi="Times New Roman" w:cs="Times New Roman"/>
          <w:b/>
          <w:color w:val="auto"/>
        </w:rPr>
        <w:t xml:space="preserve"> Ownership identification with minimum five inch high lettering on the beltline or directly below the windows on each side of the bus.</w:t>
      </w:r>
    </w:p>
    <w:p w:rsidR="006F078F" w:rsidRDefault="006F078F">
      <w:pPr>
        <w:tabs>
          <w:tab w:val="left" w:pos="360"/>
          <w:tab w:val="left" w:pos="720"/>
        </w:tabs>
        <w:ind w:left="360" w:hanging="360"/>
        <w:rPr>
          <w:rFonts w:ascii="Times New Roman" w:hAnsi="Times New Roman" w:cs="Times New Roman"/>
          <w:i/>
          <w:color w:val="auto"/>
        </w:rPr>
      </w:pPr>
    </w:p>
    <w:p w:rsidR="006F078F" w:rsidRDefault="000A3758">
      <w:pPr>
        <w:tabs>
          <w:tab w:val="left" w:pos="360"/>
          <w:tab w:val="left" w:pos="720"/>
        </w:tabs>
        <w:rPr>
          <w:rFonts w:ascii="Times New Roman" w:hAnsi="Times New Roman" w:cs="Times New Roman"/>
          <w:i/>
          <w:color w:val="auto"/>
        </w:rPr>
      </w:pPr>
      <w:r w:rsidRPr="000A3758">
        <w:rPr>
          <w:rFonts w:ascii="Times New Roman" w:hAnsi="Times New Roman" w:cs="Times New Roman"/>
          <w:i/>
          <w:color w:val="auto"/>
        </w:rPr>
        <w:t xml:space="preserve">Add </w:t>
      </w:r>
      <w:r w:rsidRPr="000A3758">
        <w:rPr>
          <w:rFonts w:ascii="Times New Roman" w:hAnsi="Times New Roman" w:cs="Times New Roman"/>
          <w:b/>
          <w:i/>
          <w:color w:val="auto"/>
        </w:rPr>
        <w:t>Identification D</w:t>
      </w:r>
      <w:r w:rsidR="0077339F">
        <w:rPr>
          <w:rFonts w:ascii="Times New Roman" w:hAnsi="Times New Roman" w:cs="Times New Roman"/>
          <w:b/>
          <w:i/>
          <w:color w:val="auto"/>
        </w:rPr>
        <w:t>.,</w:t>
      </w:r>
      <w:r w:rsidRPr="000A3758">
        <w:rPr>
          <w:rFonts w:ascii="Times New Roman" w:hAnsi="Times New Roman" w:cs="Times New Roman"/>
          <w:i/>
          <w:color w:val="auto"/>
        </w:rPr>
        <w:t xml:space="preserve"> to page 40</w:t>
      </w:r>
      <w:r w:rsidR="0077339F">
        <w:rPr>
          <w:rFonts w:ascii="Times New Roman" w:hAnsi="Times New Roman" w:cs="Times New Roman"/>
          <w:i/>
          <w:color w:val="auto"/>
        </w:rPr>
        <w:t xml:space="preserve"> </w:t>
      </w:r>
      <w:r w:rsidRPr="000A3758">
        <w:rPr>
          <w:rFonts w:ascii="Times New Roman" w:hAnsi="Times New Roman" w:cs="Times New Roman"/>
          <w:i/>
          <w:color w:val="auto"/>
        </w:rPr>
        <w:t>of</w:t>
      </w:r>
      <w:r w:rsidR="0077339F">
        <w:rPr>
          <w:rFonts w:ascii="Times New Roman" w:hAnsi="Times New Roman" w:cs="Times New Roman"/>
          <w:i/>
          <w:color w:val="auto"/>
        </w:rPr>
        <w:t xml:space="preserve"> the</w:t>
      </w:r>
      <w:r w:rsidRPr="000A3758">
        <w:rPr>
          <w:rFonts w:ascii="Times New Roman" w:hAnsi="Times New Roman" w:cs="Times New Roman"/>
          <w:i/>
          <w:color w:val="auto"/>
        </w:rPr>
        <w:t xml:space="preserve"> National Specifications, to read as follows:</w:t>
      </w:r>
    </w:p>
    <w:p w:rsidR="003B57D3" w:rsidRPr="00433892" w:rsidRDefault="003B57D3" w:rsidP="0089394C">
      <w:pPr>
        <w:tabs>
          <w:tab w:val="left" w:pos="360"/>
          <w:tab w:val="left" w:pos="720"/>
        </w:tabs>
        <w:ind w:left="360" w:hanging="360"/>
        <w:rPr>
          <w:rFonts w:ascii="Times New Roman" w:hAnsi="Times New Roman" w:cs="Times New Roman"/>
          <w:i/>
          <w:color w:val="auto"/>
        </w:rPr>
      </w:pPr>
    </w:p>
    <w:p w:rsidR="006F078F" w:rsidRPr="0077339F" w:rsidRDefault="000A3758">
      <w:pPr>
        <w:tabs>
          <w:tab w:val="left" w:pos="0"/>
          <w:tab w:val="left" w:pos="720"/>
        </w:tabs>
        <w:rPr>
          <w:rFonts w:ascii="Times New Roman" w:hAnsi="Times New Roman" w:cs="Times New Roman"/>
          <w:b/>
          <w:color w:val="auto"/>
        </w:rPr>
      </w:pPr>
      <w:r w:rsidRPr="0077339F">
        <w:rPr>
          <w:rFonts w:ascii="Times New Roman" w:hAnsi="Times New Roman" w:cs="Times New Roman"/>
          <w:b/>
          <w:color w:val="auto"/>
        </w:rPr>
        <w:t xml:space="preserve">D. </w:t>
      </w:r>
      <w:r w:rsidR="0077339F">
        <w:rPr>
          <w:rFonts w:ascii="Times New Roman" w:hAnsi="Times New Roman" w:cs="Times New Roman"/>
          <w:b/>
          <w:color w:val="auto"/>
        </w:rPr>
        <w:t xml:space="preserve"> </w:t>
      </w:r>
      <w:r w:rsidRPr="0077339F">
        <w:rPr>
          <w:rFonts w:ascii="Times New Roman" w:hAnsi="Times New Roman" w:cs="Times New Roman"/>
          <w:b/>
          <w:color w:val="auto"/>
        </w:rPr>
        <w:t xml:space="preserve">There shall be a sign located below the rear window of the bus </w:t>
      </w:r>
      <w:r w:rsidRPr="0077339F">
        <w:rPr>
          <w:rFonts w:ascii="Times New Roman" w:hAnsi="Times New Roman" w:cs="Times New Roman"/>
          <w:b/>
          <w:bCs/>
          <w:color w:val="auto"/>
        </w:rPr>
        <w:t>in area(s) visible to the approaching motorist, which</w:t>
      </w:r>
      <w:r w:rsidRPr="0077339F">
        <w:rPr>
          <w:rFonts w:ascii="Times New Roman" w:hAnsi="Times New Roman" w:cs="Times New Roman"/>
          <w:b/>
          <w:color w:val="auto"/>
        </w:rPr>
        <w:t xml:space="preserve"> reads STOP ON FLASHING RED.  "STOP" shall be printed on the rear of the bus in letters at least 8 inches high.  "ON FLASHING RED" shall be printed below "STOP," in letters at </w:t>
      </w:r>
      <w:r w:rsidR="00AB20AF" w:rsidRPr="0077339F">
        <w:rPr>
          <w:rFonts w:ascii="Times New Roman" w:hAnsi="Times New Roman" w:cs="Times New Roman"/>
          <w:b/>
          <w:color w:val="auto"/>
        </w:rPr>
        <w:t>least 4</w:t>
      </w:r>
      <w:r w:rsidRPr="0077339F">
        <w:rPr>
          <w:rFonts w:ascii="Times New Roman" w:hAnsi="Times New Roman" w:cs="Times New Roman"/>
          <w:b/>
          <w:color w:val="auto"/>
        </w:rPr>
        <w:t xml:space="preserve"> ¾ inches high.  The sign shall be red letters on white reflective background. </w:t>
      </w:r>
    </w:p>
    <w:p w:rsidR="006F078F" w:rsidRDefault="006F078F"/>
    <w:p w:rsidR="006F078F" w:rsidRDefault="000A3758">
      <w:pPr>
        <w:pStyle w:val="Heading2"/>
        <w:rPr>
          <w:rFonts w:ascii="Times New Roman" w:hAnsi="Times New Roman" w:cs="Times New Roman"/>
        </w:rPr>
      </w:pPr>
      <w:r w:rsidRPr="000A3758">
        <w:rPr>
          <w:rFonts w:ascii="Times New Roman" w:hAnsi="Times New Roman" w:cs="Times New Roman"/>
        </w:rPr>
        <w:t xml:space="preserve">Insulation </w:t>
      </w:r>
    </w:p>
    <w:p w:rsidR="0077339F" w:rsidRDefault="0077339F" w:rsidP="0077339F">
      <w:pPr>
        <w:pStyle w:val="Heading1"/>
        <w:spacing w:before="0"/>
        <w:jc w:val="left"/>
        <w:rPr>
          <w:rFonts w:ascii="Times New Roman" w:hAnsi="Times New Roman" w:cs="Times New Roman"/>
          <w:color w:val="auto"/>
        </w:rPr>
      </w:pPr>
    </w:p>
    <w:p w:rsidR="006F078F" w:rsidRDefault="000A3758" w:rsidP="0077339F">
      <w:pPr>
        <w:pStyle w:val="Heading1"/>
        <w:spacing w:before="0"/>
        <w:jc w:val="left"/>
        <w:rPr>
          <w:rFonts w:ascii="Times New Roman" w:hAnsi="Times New Roman" w:cs="Times New Roman"/>
        </w:rPr>
      </w:pPr>
      <w:r w:rsidRPr="000A3758">
        <w:rPr>
          <w:rFonts w:ascii="Times New Roman" w:hAnsi="Times New Roman" w:cs="Times New Roman"/>
          <w:color w:val="auto"/>
        </w:rPr>
        <w:t xml:space="preserve">Replace </w:t>
      </w:r>
      <w:r w:rsidRPr="000A3758">
        <w:rPr>
          <w:rFonts w:ascii="Times New Roman" w:hAnsi="Times New Roman" w:cs="Times New Roman"/>
          <w:b/>
          <w:color w:val="auto"/>
        </w:rPr>
        <w:t>Insulation (Optional)</w:t>
      </w:r>
      <w:r w:rsidRPr="000A3758">
        <w:rPr>
          <w:rFonts w:ascii="Times New Roman" w:hAnsi="Times New Roman" w:cs="Times New Roman"/>
          <w:color w:val="auto"/>
        </w:rPr>
        <w:t xml:space="preserve">, </w:t>
      </w:r>
      <w:r w:rsidR="0077339F" w:rsidRPr="000A3758">
        <w:rPr>
          <w:rFonts w:ascii="Times New Roman" w:hAnsi="Times New Roman" w:cs="Times New Roman"/>
          <w:color w:val="auto"/>
        </w:rPr>
        <w:t>page 42</w:t>
      </w:r>
      <w:r w:rsidRPr="000A3758">
        <w:rPr>
          <w:rFonts w:ascii="Times New Roman" w:hAnsi="Times New Roman" w:cs="Times New Roman"/>
          <w:color w:val="auto"/>
        </w:rPr>
        <w:t xml:space="preserve"> of </w:t>
      </w:r>
      <w:r w:rsidR="0077339F">
        <w:rPr>
          <w:rFonts w:ascii="Times New Roman" w:hAnsi="Times New Roman" w:cs="Times New Roman"/>
          <w:color w:val="auto"/>
        </w:rPr>
        <w:t xml:space="preserve">the </w:t>
      </w:r>
      <w:r w:rsidRPr="000A3758">
        <w:rPr>
          <w:rFonts w:ascii="Times New Roman" w:hAnsi="Times New Roman" w:cs="Times New Roman"/>
          <w:color w:val="auto"/>
        </w:rPr>
        <w:t>National Specifications, with the</w:t>
      </w:r>
      <w:r w:rsidRPr="000A3758">
        <w:rPr>
          <w:rFonts w:ascii="Times New Roman" w:hAnsi="Times New Roman" w:cs="Times New Roman"/>
        </w:rPr>
        <w:t xml:space="preserve"> following:</w:t>
      </w:r>
    </w:p>
    <w:p w:rsidR="00653FEE" w:rsidRPr="0077339F" w:rsidRDefault="00653FEE" w:rsidP="0089394C">
      <w:pPr>
        <w:tabs>
          <w:tab w:val="left" w:pos="360"/>
          <w:tab w:val="left" w:pos="720"/>
        </w:tabs>
        <w:rPr>
          <w:rFonts w:ascii="Times New Roman" w:hAnsi="Times New Roman" w:cs="Times New Roman"/>
          <w:i/>
          <w:color w:val="000000" w:themeColor="text1"/>
        </w:rPr>
      </w:pPr>
    </w:p>
    <w:p w:rsidR="006F078F" w:rsidRPr="00AA23B4" w:rsidRDefault="000A3758">
      <w:pPr>
        <w:rPr>
          <w:rFonts w:ascii="Times New Roman" w:hAnsi="Times New Roman" w:cs="Times New Roman"/>
          <w:b/>
        </w:rPr>
      </w:pPr>
      <w:r w:rsidRPr="000A3758">
        <w:rPr>
          <w:rFonts w:ascii="Times New Roman" w:hAnsi="Times New Roman" w:cs="Times New Roman"/>
          <w:b/>
        </w:rPr>
        <w:t xml:space="preserve">A.  </w:t>
      </w:r>
      <w:r w:rsidRPr="00AA23B4">
        <w:rPr>
          <w:rFonts w:ascii="Times New Roman" w:hAnsi="Times New Roman" w:cs="Times New Roman"/>
          <w:b/>
        </w:rPr>
        <w:t xml:space="preserve">All space between the inner and outer panels in the roof, sidewalls, body posts and roof channel cavities, including front and rear body cavities, shall be filled with fiberglass or other insulating material which will meet Federal Motor Vehicle Safety Standard No. 302 where applicable.  The insulation shall be </w:t>
      </w:r>
      <w:r w:rsidRPr="00AA23B4">
        <w:rPr>
          <w:rFonts w:ascii="Times New Roman" w:hAnsi="Times New Roman" w:cs="Times New Roman"/>
          <w:b/>
          <w:i/>
          <w:u w:val="single"/>
        </w:rPr>
        <w:t>firmly installed</w:t>
      </w:r>
      <w:r w:rsidRPr="00AA23B4">
        <w:rPr>
          <w:rFonts w:ascii="Times New Roman" w:hAnsi="Times New Roman" w:cs="Times New Roman"/>
          <w:b/>
        </w:rPr>
        <w:t xml:space="preserve"> so it will retain its original position.</w:t>
      </w:r>
    </w:p>
    <w:p w:rsidR="0077339F" w:rsidRPr="0077339F" w:rsidRDefault="0077339F" w:rsidP="0077339F">
      <w:pPr>
        <w:pStyle w:val="Heading2"/>
        <w:rPr>
          <w:rFonts w:ascii="Times New Roman" w:hAnsi="Times New Roman" w:cs="Times New Roman"/>
          <w:sz w:val="24"/>
          <w:szCs w:val="24"/>
        </w:rPr>
      </w:pPr>
    </w:p>
    <w:p w:rsidR="006F078F" w:rsidRDefault="000A3758" w:rsidP="0077339F">
      <w:pPr>
        <w:pStyle w:val="Heading2"/>
        <w:rPr>
          <w:rFonts w:ascii="Times New Roman" w:hAnsi="Times New Roman" w:cs="Times New Roman"/>
          <w:color w:val="auto"/>
        </w:rPr>
      </w:pPr>
      <w:r w:rsidRPr="000A3758">
        <w:rPr>
          <w:rFonts w:ascii="Times New Roman" w:hAnsi="Times New Roman" w:cs="Times New Roman"/>
        </w:rPr>
        <w:t xml:space="preserve">Lamps and </w:t>
      </w:r>
      <w:r w:rsidRPr="000A3758">
        <w:rPr>
          <w:rFonts w:ascii="Times New Roman" w:hAnsi="Times New Roman" w:cs="Times New Roman"/>
          <w:color w:val="auto"/>
        </w:rPr>
        <w:t xml:space="preserve">Signals </w:t>
      </w:r>
    </w:p>
    <w:p w:rsidR="006F078F" w:rsidRDefault="006F078F" w:rsidP="000E3103">
      <w:pPr>
        <w:rPr>
          <w:rFonts w:ascii="Times New Roman" w:hAnsi="Times New Roman" w:cs="Times New Roman"/>
          <w:i/>
          <w:color w:val="auto"/>
        </w:rPr>
      </w:pPr>
    </w:p>
    <w:p w:rsidR="0077339F" w:rsidRDefault="0077339F" w:rsidP="0077339F">
      <w:pPr>
        <w:rPr>
          <w:rFonts w:ascii="Times New Roman" w:hAnsi="Times New Roman" w:cs="Times New Roman"/>
          <w:i/>
          <w:color w:val="auto"/>
        </w:rPr>
      </w:pPr>
      <w:r w:rsidRPr="000A3758">
        <w:rPr>
          <w:rFonts w:ascii="Times New Roman" w:hAnsi="Times New Roman" w:cs="Times New Roman"/>
          <w:i/>
          <w:color w:val="auto"/>
        </w:rPr>
        <w:t xml:space="preserve">Add to </w:t>
      </w:r>
      <w:r w:rsidRPr="000A3758">
        <w:rPr>
          <w:rFonts w:ascii="Times New Roman" w:hAnsi="Times New Roman" w:cs="Times New Roman"/>
          <w:b/>
          <w:i/>
          <w:color w:val="auto"/>
        </w:rPr>
        <w:t>Lamps and Signals A</w:t>
      </w:r>
      <w:proofErr w:type="gramStart"/>
      <w:r w:rsidRPr="000A3758">
        <w:rPr>
          <w:rFonts w:ascii="Times New Roman" w:hAnsi="Times New Roman" w:cs="Times New Roman"/>
          <w:b/>
          <w:i/>
          <w:color w:val="auto"/>
        </w:rPr>
        <w:t>,</w:t>
      </w:r>
      <w:r w:rsidRPr="000A3758">
        <w:rPr>
          <w:rFonts w:ascii="Times New Roman" w:hAnsi="Times New Roman" w:cs="Times New Roman"/>
          <w:i/>
          <w:color w:val="auto"/>
        </w:rPr>
        <w:t xml:space="preserve"> </w:t>
      </w:r>
      <w:r w:rsidRPr="000A3758">
        <w:rPr>
          <w:rFonts w:ascii="Times New Roman" w:hAnsi="Times New Roman" w:cs="Times New Roman"/>
          <w:b/>
          <w:i/>
          <w:color w:val="auto"/>
        </w:rPr>
        <w:t xml:space="preserve"> </w:t>
      </w:r>
      <w:r w:rsidRPr="000A3758">
        <w:rPr>
          <w:rFonts w:ascii="Times New Roman" w:hAnsi="Times New Roman" w:cs="Times New Roman"/>
          <w:i/>
          <w:color w:val="auto"/>
        </w:rPr>
        <w:t>page</w:t>
      </w:r>
      <w:proofErr w:type="gramEnd"/>
      <w:r w:rsidRPr="000A3758">
        <w:rPr>
          <w:rFonts w:ascii="Times New Roman" w:hAnsi="Times New Roman" w:cs="Times New Roman"/>
          <w:i/>
          <w:color w:val="auto"/>
        </w:rPr>
        <w:t xml:space="preserve"> 43 of </w:t>
      </w:r>
      <w:r>
        <w:rPr>
          <w:rFonts w:ascii="Times New Roman" w:hAnsi="Times New Roman" w:cs="Times New Roman"/>
          <w:i/>
          <w:color w:val="auto"/>
        </w:rPr>
        <w:t xml:space="preserve">the </w:t>
      </w:r>
      <w:r w:rsidRPr="000A3758">
        <w:rPr>
          <w:rFonts w:ascii="Times New Roman" w:hAnsi="Times New Roman" w:cs="Times New Roman"/>
          <w:i/>
          <w:color w:val="auto"/>
        </w:rPr>
        <w:t>National Specifications, the following</w:t>
      </w:r>
      <w:r>
        <w:rPr>
          <w:rFonts w:ascii="Times New Roman" w:hAnsi="Times New Roman" w:cs="Times New Roman"/>
          <w:i/>
          <w:color w:val="auto"/>
        </w:rPr>
        <w:t>:</w:t>
      </w:r>
    </w:p>
    <w:p w:rsidR="0077339F" w:rsidRDefault="0077339F">
      <w:pPr>
        <w:rPr>
          <w:rFonts w:ascii="Times New Roman" w:hAnsi="Times New Roman" w:cs="Times New Roman"/>
          <w:b/>
          <w:bCs/>
          <w:iCs/>
          <w:color w:val="auto"/>
        </w:rPr>
      </w:pPr>
    </w:p>
    <w:p w:rsidR="006F078F" w:rsidRDefault="000A3758">
      <w:pPr>
        <w:rPr>
          <w:rFonts w:ascii="Times New Roman" w:hAnsi="Times New Roman" w:cs="Times New Roman"/>
          <w:b/>
          <w:bCs/>
          <w:iCs/>
          <w:color w:val="auto"/>
        </w:rPr>
      </w:pPr>
      <w:r w:rsidRPr="000A3758">
        <w:rPr>
          <w:rFonts w:ascii="Times New Roman" w:hAnsi="Times New Roman" w:cs="Times New Roman"/>
          <w:b/>
          <w:bCs/>
          <w:iCs/>
          <w:color w:val="auto"/>
        </w:rPr>
        <w:t>A.1</w:t>
      </w:r>
      <w:r w:rsidR="00AB20AF">
        <w:rPr>
          <w:rFonts w:ascii="Times New Roman" w:hAnsi="Times New Roman" w:cs="Times New Roman"/>
          <w:b/>
          <w:bCs/>
          <w:iCs/>
          <w:color w:val="auto"/>
        </w:rPr>
        <w:t xml:space="preserve">. </w:t>
      </w:r>
      <w:proofErr w:type="gramStart"/>
      <w:r w:rsidR="00AB20AF" w:rsidRPr="000A3758">
        <w:rPr>
          <w:rFonts w:ascii="Times New Roman" w:hAnsi="Times New Roman" w:cs="Times New Roman"/>
          <w:b/>
          <w:bCs/>
          <w:iCs/>
          <w:color w:val="auto"/>
        </w:rPr>
        <w:t>A</w:t>
      </w:r>
      <w:proofErr w:type="gramEnd"/>
      <w:r w:rsidRPr="00AA23B4">
        <w:rPr>
          <w:rFonts w:ascii="Times New Roman" w:hAnsi="Times New Roman" w:cs="Times New Roman"/>
          <w:b/>
          <w:bCs/>
          <w:color w:val="auto"/>
        </w:rPr>
        <w:t xml:space="preserve"> loading light shall be installed, outside and to the rear, or above the service door to illuminate the area in front of the door.  </w:t>
      </w:r>
      <w:r w:rsidRPr="00AA23B4">
        <w:rPr>
          <w:rFonts w:ascii="Times New Roman" w:hAnsi="Times New Roman" w:cs="Times New Roman"/>
          <w:b/>
          <w:bCs/>
          <w:iCs/>
          <w:color w:val="auto"/>
        </w:rPr>
        <w:t>The step-well light and loading light shall be illuminated by a service door-operated switch, to illuminate only when the service door is open.</w:t>
      </w:r>
    </w:p>
    <w:p w:rsidR="00BC04A6" w:rsidRDefault="00BC04A6">
      <w:pPr>
        <w:rPr>
          <w:rFonts w:ascii="Times New Roman" w:hAnsi="Times New Roman" w:cs="Times New Roman"/>
          <w:i/>
          <w:color w:val="auto"/>
        </w:rPr>
      </w:pPr>
    </w:p>
    <w:p w:rsidR="006F078F" w:rsidRDefault="000A3758" w:rsidP="0077339F">
      <w:pPr>
        <w:tabs>
          <w:tab w:val="left" w:pos="270"/>
          <w:tab w:val="left" w:pos="360"/>
        </w:tabs>
        <w:rPr>
          <w:rFonts w:ascii="Times New Roman" w:hAnsi="Times New Roman" w:cs="Times New Roman"/>
          <w:i/>
        </w:rPr>
      </w:pPr>
      <w:r w:rsidRPr="000A3758">
        <w:rPr>
          <w:rFonts w:ascii="Times New Roman" w:hAnsi="Times New Roman" w:cs="Times New Roman"/>
          <w:i/>
          <w:color w:val="auto"/>
        </w:rPr>
        <w:t xml:space="preserve">Replace </w:t>
      </w:r>
      <w:r w:rsidRPr="000A3758">
        <w:rPr>
          <w:rFonts w:ascii="Times New Roman" w:hAnsi="Times New Roman" w:cs="Times New Roman"/>
          <w:b/>
          <w:i/>
          <w:color w:val="auto"/>
        </w:rPr>
        <w:t>Lamps and Signals F.</w:t>
      </w:r>
      <w:r w:rsidRPr="000A3758">
        <w:rPr>
          <w:rFonts w:ascii="Times New Roman" w:hAnsi="Times New Roman" w:cs="Times New Roman"/>
          <w:i/>
          <w:color w:val="auto"/>
        </w:rPr>
        <w:t xml:space="preserve">, </w:t>
      </w:r>
      <w:r w:rsidR="0077339F" w:rsidRPr="000A3758">
        <w:rPr>
          <w:rFonts w:ascii="Times New Roman" w:hAnsi="Times New Roman" w:cs="Times New Roman"/>
          <w:i/>
          <w:color w:val="auto"/>
        </w:rPr>
        <w:t>page 45</w:t>
      </w:r>
      <w:r w:rsidRPr="000A3758">
        <w:rPr>
          <w:rFonts w:ascii="Times New Roman" w:hAnsi="Times New Roman" w:cs="Times New Roman"/>
          <w:i/>
          <w:color w:val="auto"/>
        </w:rPr>
        <w:t xml:space="preserve"> of</w:t>
      </w:r>
      <w:r w:rsidRPr="000A3758">
        <w:rPr>
          <w:rFonts w:ascii="Times New Roman" w:hAnsi="Times New Roman" w:cs="Times New Roman"/>
          <w:i/>
        </w:rPr>
        <w:t xml:space="preserve"> </w:t>
      </w:r>
      <w:r w:rsidR="0077339F">
        <w:rPr>
          <w:rFonts w:ascii="Times New Roman" w:hAnsi="Times New Roman" w:cs="Times New Roman"/>
          <w:i/>
        </w:rPr>
        <w:t xml:space="preserve">the </w:t>
      </w:r>
      <w:r w:rsidRPr="000A3758">
        <w:rPr>
          <w:rFonts w:ascii="Times New Roman" w:hAnsi="Times New Roman" w:cs="Times New Roman"/>
          <w:i/>
        </w:rPr>
        <w:t>National Specifications, with the following:</w:t>
      </w:r>
    </w:p>
    <w:p w:rsidR="006F078F" w:rsidRDefault="006F078F" w:rsidP="0077339F">
      <w:pPr>
        <w:tabs>
          <w:tab w:val="left" w:pos="360"/>
          <w:tab w:val="left" w:pos="720"/>
        </w:tabs>
        <w:ind w:right="-90"/>
        <w:rPr>
          <w:rFonts w:ascii="Times New Roman" w:hAnsi="Times New Roman" w:cs="Times New Roman"/>
          <w:i/>
        </w:rPr>
      </w:pPr>
    </w:p>
    <w:p w:rsidR="003B57D3" w:rsidRPr="004E230F" w:rsidRDefault="000A3758" w:rsidP="0089394C">
      <w:pPr>
        <w:tabs>
          <w:tab w:val="left" w:pos="360"/>
          <w:tab w:val="left" w:pos="720"/>
        </w:tabs>
        <w:ind w:left="360" w:hanging="360"/>
        <w:rPr>
          <w:rFonts w:ascii="Times New Roman" w:hAnsi="Times New Roman" w:cs="Times New Roman"/>
          <w:b/>
        </w:rPr>
      </w:pPr>
      <w:r w:rsidRPr="000A3758">
        <w:rPr>
          <w:rFonts w:ascii="Times New Roman" w:hAnsi="Times New Roman" w:cs="Times New Roman"/>
          <w:b/>
        </w:rPr>
        <w:t>F.</w:t>
      </w:r>
      <w:r w:rsidRPr="000A3758">
        <w:rPr>
          <w:rFonts w:ascii="Times New Roman" w:hAnsi="Times New Roman" w:cs="Times New Roman"/>
          <w:b/>
        </w:rPr>
        <w:tab/>
        <w:t>Roof Mounted Strobe Light</w:t>
      </w:r>
    </w:p>
    <w:p w:rsidR="006F078F" w:rsidRDefault="006F078F">
      <w:pPr>
        <w:tabs>
          <w:tab w:val="left" w:pos="360"/>
          <w:tab w:val="left" w:pos="720"/>
        </w:tabs>
        <w:ind w:left="360" w:hanging="360"/>
        <w:rPr>
          <w:rFonts w:ascii="Times New Roman" w:hAnsi="Times New Roman" w:cs="Times New Roman"/>
          <w:b/>
        </w:rPr>
      </w:pPr>
    </w:p>
    <w:p w:rsidR="006F078F" w:rsidRDefault="000A3758">
      <w:pPr>
        <w:tabs>
          <w:tab w:val="left" w:pos="0"/>
          <w:tab w:val="left" w:pos="720"/>
        </w:tabs>
        <w:rPr>
          <w:rFonts w:ascii="Times New Roman" w:hAnsi="Times New Roman" w:cs="Times New Roman"/>
          <w:color w:val="auto"/>
        </w:rPr>
      </w:pPr>
      <w:r w:rsidRPr="000A3758">
        <w:rPr>
          <w:rFonts w:ascii="Times New Roman" w:hAnsi="Times New Roman" w:cs="Times New Roman"/>
          <w:b/>
        </w:rPr>
        <w:t>1</w:t>
      </w:r>
      <w:r w:rsidRPr="000A3758">
        <w:rPr>
          <w:rFonts w:ascii="Times New Roman" w:hAnsi="Times New Roman" w:cs="Times New Roman"/>
        </w:rPr>
        <w:t xml:space="preserve">.  </w:t>
      </w:r>
      <w:r w:rsidRPr="00AA23B4">
        <w:rPr>
          <w:rFonts w:ascii="Times New Roman" w:hAnsi="Times New Roman" w:cs="Times New Roman"/>
          <w:b/>
        </w:rPr>
        <w:t xml:space="preserve">A strobe light shall be mounted on the roof of the school bus, and meet all </w:t>
      </w:r>
      <w:r w:rsidRPr="00AA23B4">
        <w:rPr>
          <w:rFonts w:ascii="Times New Roman" w:hAnsi="Times New Roman" w:cs="Times New Roman"/>
          <w:b/>
          <w:color w:val="auto"/>
        </w:rPr>
        <w:t>NSTS&amp;P standards J845,  with a 4 inch minimum height. The light shall be located on the center line of the roof no less than four (4) feet from the rear of the bus and not to exceed one third (1/3) the body length forward from the rear of the roof edge.</w:t>
      </w:r>
      <w:r w:rsidRPr="000A3758">
        <w:rPr>
          <w:rFonts w:ascii="Times New Roman" w:hAnsi="Times New Roman" w:cs="Times New Roman"/>
          <w:color w:val="auto"/>
        </w:rPr>
        <w:t xml:space="preserve"> </w:t>
      </w:r>
      <w:r w:rsidRPr="000A3758">
        <w:rPr>
          <w:rFonts w:ascii="Times New Roman" w:hAnsi="Times New Roman" w:cs="Times New Roman"/>
          <w:strike/>
          <w:color w:val="auto"/>
        </w:rPr>
        <w:t xml:space="preserve"> </w:t>
      </w:r>
    </w:p>
    <w:p w:rsidR="006F078F" w:rsidRDefault="006F078F">
      <w:pPr>
        <w:tabs>
          <w:tab w:val="left" w:pos="360"/>
          <w:tab w:val="left" w:pos="720"/>
        </w:tabs>
        <w:rPr>
          <w:rFonts w:ascii="Times New Roman" w:hAnsi="Times New Roman" w:cs="Times New Roman"/>
          <w:i/>
          <w:iCs/>
          <w:color w:val="auto"/>
        </w:rPr>
      </w:pPr>
    </w:p>
    <w:p w:rsidR="003B57D3" w:rsidRPr="004E230F" w:rsidRDefault="000A3758" w:rsidP="0089394C">
      <w:pPr>
        <w:pStyle w:val="Heading2"/>
        <w:rPr>
          <w:rFonts w:ascii="Times New Roman" w:hAnsi="Times New Roman" w:cs="Times New Roman"/>
          <w:color w:val="auto"/>
        </w:rPr>
      </w:pPr>
      <w:r w:rsidRPr="000A3758">
        <w:rPr>
          <w:rFonts w:ascii="Times New Roman" w:hAnsi="Times New Roman" w:cs="Times New Roman"/>
          <w:color w:val="auto"/>
        </w:rPr>
        <w:t xml:space="preserve">Stirrup Steps </w:t>
      </w:r>
    </w:p>
    <w:p w:rsidR="0077339F" w:rsidRDefault="0077339F" w:rsidP="0077339F">
      <w:pPr>
        <w:pStyle w:val="Heading1"/>
        <w:tabs>
          <w:tab w:val="left" w:pos="360"/>
          <w:tab w:val="left" w:pos="720"/>
        </w:tabs>
        <w:spacing w:before="0"/>
        <w:jc w:val="left"/>
        <w:rPr>
          <w:rFonts w:ascii="Times New Roman" w:hAnsi="Times New Roman" w:cs="Times New Roman"/>
          <w:i w:val="0"/>
          <w:color w:val="auto"/>
        </w:rPr>
      </w:pPr>
    </w:p>
    <w:p w:rsidR="006F078F" w:rsidRPr="0077339F" w:rsidRDefault="000A3758" w:rsidP="0077339F">
      <w:pPr>
        <w:pStyle w:val="Heading1"/>
        <w:tabs>
          <w:tab w:val="left" w:pos="360"/>
          <w:tab w:val="left" w:pos="720"/>
        </w:tabs>
        <w:spacing w:before="0"/>
        <w:jc w:val="left"/>
        <w:rPr>
          <w:rFonts w:ascii="Times New Roman" w:hAnsi="Times New Roman" w:cs="Times New Roman"/>
          <w:color w:val="auto"/>
        </w:rPr>
      </w:pPr>
      <w:r w:rsidRPr="0077339F">
        <w:rPr>
          <w:rFonts w:ascii="Times New Roman" w:hAnsi="Times New Roman" w:cs="Times New Roman"/>
          <w:color w:val="auto"/>
        </w:rPr>
        <w:t>Replace</w:t>
      </w:r>
      <w:r w:rsidRPr="0077339F">
        <w:rPr>
          <w:rFonts w:ascii="Times New Roman" w:hAnsi="Times New Roman" w:cs="Times New Roman"/>
          <w:b/>
          <w:color w:val="auto"/>
        </w:rPr>
        <w:t xml:space="preserve"> Stirrup Steps</w:t>
      </w:r>
      <w:r w:rsidRPr="0077339F">
        <w:rPr>
          <w:rFonts w:ascii="Times New Roman" w:hAnsi="Times New Roman" w:cs="Times New Roman"/>
          <w:color w:val="auto"/>
        </w:rPr>
        <w:t xml:space="preserve">, page 52 of </w:t>
      </w:r>
      <w:r w:rsidR="0077339F">
        <w:rPr>
          <w:rFonts w:ascii="Times New Roman" w:hAnsi="Times New Roman" w:cs="Times New Roman"/>
          <w:color w:val="auto"/>
        </w:rPr>
        <w:t xml:space="preserve">the </w:t>
      </w:r>
      <w:r w:rsidRPr="0077339F">
        <w:rPr>
          <w:rFonts w:ascii="Times New Roman" w:hAnsi="Times New Roman" w:cs="Times New Roman"/>
          <w:color w:val="auto"/>
        </w:rPr>
        <w:t>National Specifications, with the following:</w:t>
      </w:r>
    </w:p>
    <w:p w:rsidR="006F078F" w:rsidRDefault="006F078F">
      <w:pPr>
        <w:rPr>
          <w:color w:val="auto"/>
        </w:rPr>
      </w:pPr>
    </w:p>
    <w:p w:rsidR="003B57D3" w:rsidRPr="00AA23B4" w:rsidRDefault="000A3758" w:rsidP="0089394C">
      <w:pPr>
        <w:pStyle w:val="BodyText"/>
        <w:rPr>
          <w:rFonts w:ascii="Times New Roman" w:hAnsi="Times New Roman" w:cs="Times New Roman"/>
          <w:color w:val="auto"/>
        </w:rPr>
      </w:pPr>
      <w:r w:rsidRPr="00AA23B4">
        <w:rPr>
          <w:rFonts w:ascii="Times New Roman" w:hAnsi="Times New Roman" w:cs="Times New Roman"/>
          <w:color w:val="auto"/>
        </w:rPr>
        <w:t>If the windshield and lamps are not easily accessible from the ground, there shall be at least one folding stirrup step or recessed foothold and suitably located handles on each side of the front of the body for easy accessibility for cleaning.  Steps are permitted in or on the front bumper in lieu of the stirrup steps, if the windshield and lamps are easily accessible for cleaning from that position.</w:t>
      </w:r>
    </w:p>
    <w:p w:rsidR="006F078F" w:rsidRDefault="006F078F">
      <w:pPr>
        <w:pStyle w:val="BodyText"/>
        <w:rPr>
          <w:rFonts w:ascii="Times New Roman" w:hAnsi="Times New Roman" w:cs="Times New Roman"/>
          <w:b w:val="0"/>
          <w:color w:val="auto"/>
        </w:rPr>
      </w:pPr>
    </w:p>
    <w:p w:rsidR="006F078F" w:rsidRDefault="000A3758">
      <w:pPr>
        <w:tabs>
          <w:tab w:val="left" w:pos="360"/>
          <w:tab w:val="left" w:pos="720"/>
        </w:tabs>
        <w:ind w:left="360" w:hanging="360"/>
        <w:rPr>
          <w:rFonts w:ascii="Times New Roman" w:hAnsi="Times New Roman" w:cs="Times New Roman"/>
          <w:bCs/>
          <w:color w:val="auto"/>
        </w:rPr>
      </w:pPr>
      <w:r w:rsidRPr="000A3758">
        <w:rPr>
          <w:rFonts w:ascii="Times New Roman" w:hAnsi="Times New Roman" w:cs="Times New Roman"/>
          <w:b/>
          <w:color w:val="auto"/>
          <w:sz w:val="30"/>
          <w:u w:val="single"/>
        </w:rPr>
        <w:t xml:space="preserve">Storage Compartment </w:t>
      </w:r>
    </w:p>
    <w:p w:rsidR="006F078F" w:rsidRDefault="006F078F">
      <w:pPr>
        <w:tabs>
          <w:tab w:val="left" w:pos="360"/>
          <w:tab w:val="left" w:pos="720"/>
        </w:tabs>
        <w:ind w:left="360" w:hanging="360"/>
        <w:rPr>
          <w:rFonts w:ascii="Times New Roman" w:hAnsi="Times New Roman" w:cs="Times New Roman"/>
          <w:bCs/>
          <w:color w:val="auto"/>
        </w:rPr>
      </w:pPr>
    </w:p>
    <w:p w:rsidR="006F078F" w:rsidRDefault="000A3758">
      <w:pPr>
        <w:tabs>
          <w:tab w:val="left" w:pos="720"/>
        </w:tabs>
        <w:rPr>
          <w:rFonts w:ascii="Times New Roman" w:hAnsi="Times New Roman" w:cs="Times New Roman"/>
          <w:bCs/>
          <w:i/>
          <w:iCs/>
          <w:color w:val="auto"/>
        </w:rPr>
      </w:pPr>
      <w:r w:rsidRPr="000A3758">
        <w:rPr>
          <w:rFonts w:ascii="Times New Roman" w:hAnsi="Times New Roman" w:cs="Times New Roman"/>
          <w:i/>
          <w:color w:val="auto"/>
        </w:rPr>
        <w:t xml:space="preserve">Replace </w:t>
      </w:r>
      <w:r w:rsidRPr="000A3758">
        <w:rPr>
          <w:rFonts w:ascii="Times New Roman" w:hAnsi="Times New Roman" w:cs="Times New Roman"/>
          <w:b/>
          <w:i/>
          <w:iCs/>
          <w:color w:val="auto"/>
        </w:rPr>
        <w:t xml:space="preserve">Storage Compartment (Optional), </w:t>
      </w:r>
      <w:r w:rsidRPr="000A3758">
        <w:rPr>
          <w:rFonts w:ascii="Times New Roman" w:hAnsi="Times New Roman" w:cs="Times New Roman"/>
          <w:bCs/>
          <w:i/>
          <w:iCs/>
          <w:color w:val="auto"/>
        </w:rPr>
        <w:t xml:space="preserve">page 53 of </w:t>
      </w:r>
      <w:r w:rsidR="0077339F">
        <w:rPr>
          <w:rFonts w:ascii="Times New Roman" w:hAnsi="Times New Roman" w:cs="Times New Roman"/>
          <w:bCs/>
          <w:i/>
          <w:iCs/>
          <w:color w:val="auto"/>
        </w:rPr>
        <w:t xml:space="preserve">the </w:t>
      </w:r>
      <w:r w:rsidRPr="000A3758">
        <w:rPr>
          <w:rFonts w:ascii="Times New Roman" w:hAnsi="Times New Roman" w:cs="Times New Roman"/>
          <w:bCs/>
          <w:i/>
          <w:iCs/>
          <w:color w:val="auto"/>
        </w:rPr>
        <w:t>National Specifications, with the following:</w:t>
      </w:r>
    </w:p>
    <w:p w:rsidR="006F078F" w:rsidRDefault="006F078F">
      <w:pPr>
        <w:tabs>
          <w:tab w:val="left" w:pos="720"/>
        </w:tabs>
        <w:rPr>
          <w:rFonts w:ascii="Times New Roman" w:hAnsi="Times New Roman" w:cs="Times New Roman"/>
          <w:bCs/>
          <w:i/>
          <w:iCs/>
          <w:color w:val="auto"/>
        </w:rPr>
      </w:pPr>
    </w:p>
    <w:p w:rsidR="006F078F" w:rsidRDefault="000A3758">
      <w:pPr>
        <w:pStyle w:val="BodyText"/>
        <w:rPr>
          <w:rFonts w:ascii="Times New Roman" w:hAnsi="Times New Roman" w:cs="Times New Roman"/>
          <w:bCs/>
          <w:color w:val="auto"/>
        </w:rPr>
      </w:pPr>
      <w:r w:rsidRPr="0077339F">
        <w:rPr>
          <w:rFonts w:ascii="Times New Roman" w:hAnsi="Times New Roman" w:cs="Times New Roman"/>
          <w:bCs/>
          <w:color w:val="auto"/>
        </w:rPr>
        <w:t xml:space="preserve">A. </w:t>
      </w:r>
      <w:r w:rsidR="0077339F">
        <w:rPr>
          <w:rFonts w:ascii="Times New Roman" w:hAnsi="Times New Roman" w:cs="Times New Roman"/>
          <w:bCs/>
          <w:color w:val="auto"/>
        </w:rPr>
        <w:t xml:space="preserve"> </w:t>
      </w:r>
      <w:r w:rsidRPr="0077339F">
        <w:rPr>
          <w:rFonts w:ascii="Times New Roman" w:hAnsi="Times New Roman" w:cs="Times New Roman"/>
          <w:bCs/>
          <w:color w:val="auto"/>
        </w:rPr>
        <w:t>Storage container for tools, tire</w:t>
      </w:r>
      <w:r w:rsidRPr="000A3758">
        <w:rPr>
          <w:rFonts w:ascii="Times New Roman" w:hAnsi="Times New Roman" w:cs="Times New Roman"/>
          <w:bCs/>
          <w:color w:val="auto"/>
        </w:rPr>
        <w:t xml:space="preserve"> chains, and/or tow chains shall be located on the right side of the bus outside the passenger compartment, whenever possible. </w:t>
      </w:r>
      <w:r w:rsidRPr="000A3758">
        <w:rPr>
          <w:rFonts w:ascii="Times New Roman" w:hAnsi="Times New Roman" w:cs="Times New Roman"/>
          <w:bCs/>
          <w:color w:val="auto"/>
          <w:szCs w:val="23"/>
        </w:rPr>
        <w:t xml:space="preserve">If inside, it shall be fastened to the floor at rear of bus and have a </w:t>
      </w:r>
      <w:r w:rsidRPr="000A3758">
        <w:rPr>
          <w:rFonts w:ascii="Times New Roman" w:hAnsi="Times New Roman" w:cs="Times New Roman"/>
          <w:b w:val="0"/>
          <w:bCs/>
          <w:color w:val="auto"/>
          <w:szCs w:val="23"/>
        </w:rPr>
        <w:t>cover with a positive fastening device.</w:t>
      </w:r>
    </w:p>
    <w:p w:rsidR="006F078F" w:rsidRDefault="006F078F"/>
    <w:p w:rsidR="006F078F" w:rsidRDefault="000A3758">
      <w:pPr>
        <w:pStyle w:val="Heading2"/>
        <w:rPr>
          <w:rFonts w:ascii="Times New Roman" w:hAnsi="Times New Roman" w:cs="Times New Roman"/>
          <w:color w:val="auto"/>
        </w:rPr>
      </w:pPr>
      <w:r w:rsidRPr="000A3758">
        <w:rPr>
          <w:rFonts w:ascii="Times New Roman" w:hAnsi="Times New Roman" w:cs="Times New Roman"/>
          <w:color w:val="auto"/>
        </w:rPr>
        <w:t xml:space="preserve">Exhaust </w:t>
      </w:r>
    </w:p>
    <w:p w:rsidR="0077339F" w:rsidRDefault="0077339F" w:rsidP="0077339F">
      <w:pPr>
        <w:pStyle w:val="Heading1"/>
        <w:tabs>
          <w:tab w:val="left" w:pos="360"/>
          <w:tab w:val="left" w:pos="720"/>
        </w:tabs>
        <w:spacing w:before="0"/>
        <w:jc w:val="left"/>
        <w:rPr>
          <w:rFonts w:ascii="Times New Roman" w:hAnsi="Times New Roman" w:cs="Times New Roman"/>
          <w:color w:val="auto"/>
        </w:rPr>
      </w:pPr>
    </w:p>
    <w:p w:rsidR="006F078F" w:rsidRDefault="000A3758" w:rsidP="0077339F">
      <w:pPr>
        <w:pStyle w:val="Heading1"/>
        <w:tabs>
          <w:tab w:val="left" w:pos="360"/>
          <w:tab w:val="left" w:pos="720"/>
        </w:tabs>
        <w:spacing w:before="0"/>
        <w:jc w:val="left"/>
        <w:rPr>
          <w:rFonts w:ascii="Times New Roman" w:hAnsi="Times New Roman" w:cs="Times New Roman"/>
          <w:color w:val="auto"/>
        </w:rPr>
      </w:pPr>
      <w:r w:rsidRPr="000A3758">
        <w:rPr>
          <w:rFonts w:ascii="Times New Roman" w:hAnsi="Times New Roman" w:cs="Times New Roman"/>
          <w:color w:val="auto"/>
        </w:rPr>
        <w:t xml:space="preserve">Add </w:t>
      </w:r>
      <w:r w:rsidRPr="000A3758">
        <w:rPr>
          <w:rFonts w:ascii="Times New Roman" w:hAnsi="Times New Roman" w:cs="Times New Roman"/>
          <w:b/>
          <w:color w:val="auto"/>
        </w:rPr>
        <w:t>Exhaust C.,</w:t>
      </w:r>
      <w:r w:rsidRPr="000A3758">
        <w:rPr>
          <w:rFonts w:ascii="Times New Roman" w:hAnsi="Times New Roman" w:cs="Times New Roman"/>
          <w:color w:val="auto"/>
        </w:rPr>
        <w:t xml:space="preserve"> page 32 of </w:t>
      </w:r>
      <w:r w:rsidR="0077339F">
        <w:rPr>
          <w:rFonts w:ascii="Times New Roman" w:hAnsi="Times New Roman" w:cs="Times New Roman"/>
          <w:color w:val="auto"/>
        </w:rPr>
        <w:t xml:space="preserve">the </w:t>
      </w:r>
      <w:r w:rsidRPr="000A3758">
        <w:rPr>
          <w:rFonts w:ascii="Times New Roman" w:hAnsi="Times New Roman" w:cs="Times New Roman"/>
          <w:color w:val="auto"/>
        </w:rPr>
        <w:t>National Specifications, to read as follows:</w:t>
      </w:r>
    </w:p>
    <w:p w:rsidR="0077339F" w:rsidRPr="0077339F" w:rsidRDefault="0077339F" w:rsidP="0077339F"/>
    <w:p w:rsidR="003B57D3" w:rsidRPr="004E230F" w:rsidRDefault="000A3758" w:rsidP="0089394C">
      <w:pPr>
        <w:tabs>
          <w:tab w:val="left" w:pos="0"/>
          <w:tab w:val="left" w:pos="720"/>
        </w:tabs>
        <w:rPr>
          <w:rFonts w:ascii="Times New Roman" w:hAnsi="Times New Roman" w:cs="Times New Roman"/>
          <w:b/>
          <w:color w:val="auto"/>
        </w:rPr>
      </w:pPr>
      <w:r w:rsidRPr="000A3758">
        <w:rPr>
          <w:rFonts w:ascii="Times New Roman" w:hAnsi="Times New Roman" w:cs="Times New Roman"/>
          <w:b/>
          <w:color w:val="auto"/>
        </w:rPr>
        <w:t xml:space="preserve">C. </w:t>
      </w:r>
      <w:r w:rsidR="0077339F">
        <w:rPr>
          <w:rFonts w:ascii="Times New Roman" w:hAnsi="Times New Roman" w:cs="Times New Roman"/>
          <w:b/>
          <w:color w:val="auto"/>
        </w:rPr>
        <w:t xml:space="preserve"> </w:t>
      </w:r>
      <w:r w:rsidRPr="00AA23B4">
        <w:rPr>
          <w:rFonts w:ascii="Times New Roman" w:hAnsi="Times New Roman" w:cs="Times New Roman"/>
          <w:b/>
          <w:color w:val="auto"/>
        </w:rPr>
        <w:t>The exhaust tail pipe may be extended beyond the rear bumper and vertically, to exhaust above the roof line of the bus</w:t>
      </w:r>
      <w:r w:rsidR="0077339F">
        <w:rPr>
          <w:rFonts w:ascii="Times New Roman" w:hAnsi="Times New Roman" w:cs="Times New Roman"/>
          <w:b/>
          <w:color w:val="auto"/>
        </w:rPr>
        <w:t>,</w:t>
      </w:r>
      <w:r w:rsidRPr="00AA23B4">
        <w:rPr>
          <w:rFonts w:ascii="Times New Roman" w:hAnsi="Times New Roman" w:cs="Times New Roman"/>
          <w:b/>
          <w:color w:val="auto"/>
        </w:rPr>
        <w:t xml:space="preserve"> and must be shielded or insulated.</w:t>
      </w:r>
    </w:p>
    <w:p w:rsidR="000E3103" w:rsidRPr="000E3103" w:rsidRDefault="000E3103" w:rsidP="000E3103"/>
    <w:p w:rsidR="006F078F" w:rsidRDefault="000A3758">
      <w:pPr>
        <w:pStyle w:val="Heading2"/>
        <w:rPr>
          <w:rFonts w:ascii="Times New Roman" w:hAnsi="Times New Roman" w:cs="Times New Roman"/>
          <w:color w:val="auto"/>
        </w:rPr>
      </w:pPr>
      <w:r w:rsidRPr="000A3758">
        <w:rPr>
          <w:rFonts w:ascii="Times New Roman" w:hAnsi="Times New Roman" w:cs="Times New Roman"/>
          <w:color w:val="auto"/>
        </w:rPr>
        <w:t xml:space="preserve">Windows </w:t>
      </w:r>
    </w:p>
    <w:p w:rsidR="006F078F" w:rsidRDefault="000A3758">
      <w:pPr>
        <w:pStyle w:val="Heading1"/>
        <w:tabs>
          <w:tab w:val="left" w:pos="360"/>
          <w:tab w:val="left" w:pos="720"/>
        </w:tabs>
        <w:jc w:val="left"/>
        <w:rPr>
          <w:rFonts w:ascii="Times New Roman" w:hAnsi="Times New Roman" w:cs="Times New Roman"/>
          <w:color w:val="auto"/>
        </w:rPr>
      </w:pPr>
      <w:r w:rsidRPr="000A3758">
        <w:rPr>
          <w:rFonts w:ascii="Times New Roman" w:hAnsi="Times New Roman" w:cs="Times New Roman"/>
          <w:color w:val="auto"/>
        </w:rPr>
        <w:t xml:space="preserve">Add </w:t>
      </w:r>
      <w:r w:rsidRPr="000A3758">
        <w:rPr>
          <w:rFonts w:ascii="Times New Roman" w:hAnsi="Times New Roman" w:cs="Times New Roman"/>
          <w:b/>
          <w:color w:val="auto"/>
        </w:rPr>
        <w:t>Windows D.</w:t>
      </w:r>
      <w:r w:rsidRPr="000A3758">
        <w:rPr>
          <w:rFonts w:ascii="Times New Roman" w:hAnsi="Times New Roman" w:cs="Times New Roman"/>
          <w:color w:val="auto"/>
        </w:rPr>
        <w:t xml:space="preserve">, page 57 of </w:t>
      </w:r>
      <w:r w:rsidR="0077339F">
        <w:rPr>
          <w:rFonts w:ascii="Times New Roman" w:hAnsi="Times New Roman" w:cs="Times New Roman"/>
          <w:color w:val="auto"/>
        </w:rPr>
        <w:t xml:space="preserve">the </w:t>
      </w:r>
      <w:r w:rsidRPr="000A3758">
        <w:rPr>
          <w:rFonts w:ascii="Times New Roman" w:hAnsi="Times New Roman" w:cs="Times New Roman"/>
          <w:color w:val="auto"/>
        </w:rPr>
        <w:t>National Specifications, to read as follows:</w:t>
      </w:r>
    </w:p>
    <w:p w:rsidR="003B57D3" w:rsidRDefault="000A3758" w:rsidP="0089394C">
      <w:pPr>
        <w:pStyle w:val="BodyTextIndent3"/>
        <w:tabs>
          <w:tab w:val="left" w:pos="0"/>
        </w:tabs>
        <w:ind w:left="0" w:firstLine="0"/>
        <w:rPr>
          <w:rFonts w:ascii="Times New Roman" w:hAnsi="Times New Roman" w:cs="Times New Roman"/>
          <w:bCs w:val="0"/>
          <w:color w:val="auto"/>
        </w:rPr>
      </w:pPr>
      <w:r w:rsidRPr="00AA23B4">
        <w:rPr>
          <w:rFonts w:ascii="Times New Roman" w:hAnsi="Times New Roman" w:cs="Times New Roman"/>
          <w:bCs w:val="0"/>
          <w:color w:val="auto"/>
        </w:rPr>
        <w:t>D.  The following windows shall be thermo pane:</w:t>
      </w:r>
    </w:p>
    <w:p w:rsidR="0077339F" w:rsidRPr="00AA23B4" w:rsidRDefault="0077339F" w:rsidP="0089394C">
      <w:pPr>
        <w:pStyle w:val="BodyTextIndent3"/>
        <w:tabs>
          <w:tab w:val="left" w:pos="0"/>
        </w:tabs>
        <w:ind w:left="0" w:firstLine="0"/>
        <w:rPr>
          <w:rFonts w:ascii="Times New Roman" w:hAnsi="Times New Roman" w:cs="Times New Roman"/>
          <w:bCs w:val="0"/>
          <w:color w:val="auto"/>
        </w:rPr>
      </w:pPr>
    </w:p>
    <w:p w:rsidR="006F078F" w:rsidRDefault="000A3758">
      <w:pPr>
        <w:pStyle w:val="BodyTextIndent"/>
        <w:tabs>
          <w:tab w:val="clear" w:pos="360"/>
          <w:tab w:val="clear" w:pos="720"/>
          <w:tab w:val="left" w:pos="0"/>
        </w:tabs>
        <w:ind w:left="0" w:firstLine="0"/>
        <w:rPr>
          <w:rFonts w:ascii="Times New Roman" w:hAnsi="Times New Roman" w:cs="Times New Roman"/>
          <w:color w:val="auto"/>
        </w:rPr>
      </w:pPr>
      <w:r w:rsidRPr="00AA23B4">
        <w:rPr>
          <w:rFonts w:ascii="Times New Roman" w:hAnsi="Times New Roman" w:cs="Times New Roman"/>
          <w:color w:val="auto"/>
        </w:rPr>
        <w:t xml:space="preserve">1.  Window to left of driver.  OEM factory standard is acceptable </w:t>
      </w:r>
      <w:proofErr w:type="gramStart"/>
      <w:r w:rsidRPr="00AA23B4">
        <w:rPr>
          <w:rFonts w:ascii="Times New Roman" w:hAnsi="Times New Roman" w:cs="Times New Roman"/>
          <w:color w:val="auto"/>
        </w:rPr>
        <w:t>for  Type</w:t>
      </w:r>
      <w:proofErr w:type="gramEnd"/>
      <w:r w:rsidRPr="00AA23B4">
        <w:rPr>
          <w:rFonts w:ascii="Times New Roman" w:hAnsi="Times New Roman" w:cs="Times New Roman"/>
          <w:color w:val="auto"/>
        </w:rPr>
        <w:t xml:space="preserve"> A, Type B and Type C cutaway buses.</w:t>
      </w:r>
    </w:p>
    <w:p w:rsidR="0077339F" w:rsidRPr="00AA23B4" w:rsidRDefault="0077339F">
      <w:pPr>
        <w:pStyle w:val="BodyTextIndent"/>
        <w:tabs>
          <w:tab w:val="clear" w:pos="360"/>
          <w:tab w:val="clear" w:pos="720"/>
          <w:tab w:val="left" w:pos="0"/>
        </w:tabs>
        <w:ind w:left="0" w:firstLine="0"/>
        <w:rPr>
          <w:rFonts w:ascii="Times New Roman" w:hAnsi="Times New Roman" w:cs="Times New Roman"/>
          <w:color w:val="auto"/>
        </w:rPr>
      </w:pPr>
    </w:p>
    <w:p w:rsidR="006F078F" w:rsidRPr="00AA23B4" w:rsidRDefault="00BC04A6">
      <w:pPr>
        <w:tabs>
          <w:tab w:val="left" w:pos="0"/>
        </w:tabs>
        <w:rPr>
          <w:rFonts w:ascii="Times New Roman" w:hAnsi="Times New Roman" w:cs="Times New Roman"/>
          <w:b/>
        </w:rPr>
      </w:pPr>
      <w:r w:rsidRPr="00BC04A6">
        <w:rPr>
          <w:rFonts w:ascii="Times New Roman" w:hAnsi="Times New Roman" w:cs="Times New Roman"/>
          <w:b/>
          <w:szCs w:val="24"/>
        </w:rPr>
        <w:t>2.  All windows in service door</w:t>
      </w:r>
      <w:r w:rsidR="000A3758" w:rsidRPr="00AA23B4">
        <w:rPr>
          <w:rFonts w:ascii="Times New Roman" w:hAnsi="Times New Roman" w:cs="Times New Roman"/>
          <w:b/>
        </w:rPr>
        <w:t xml:space="preserve">.  </w:t>
      </w:r>
    </w:p>
    <w:p w:rsidR="006F078F" w:rsidRDefault="006F078F">
      <w:pPr>
        <w:tabs>
          <w:tab w:val="left" w:pos="0"/>
        </w:tabs>
        <w:rPr>
          <w:rFonts w:ascii="Times New Roman" w:hAnsi="Times New Roman" w:cs="Times New Roman"/>
          <w:b/>
        </w:rPr>
      </w:pPr>
    </w:p>
    <w:p w:rsidR="0077339F" w:rsidRDefault="0077339F">
      <w:pPr>
        <w:tabs>
          <w:tab w:val="left" w:pos="0"/>
        </w:tabs>
        <w:rPr>
          <w:rFonts w:ascii="Times New Roman" w:hAnsi="Times New Roman" w:cs="Times New Roman"/>
          <w:b/>
        </w:rPr>
      </w:pPr>
    </w:p>
    <w:p w:rsidR="00270C14" w:rsidRPr="00270C14" w:rsidRDefault="000A3758" w:rsidP="00270C14">
      <w:pPr>
        <w:pBdr>
          <w:top w:val="single" w:sz="24" w:space="1" w:color="auto" w:shadow="1"/>
          <w:left w:val="single" w:sz="24" w:space="1" w:color="auto" w:shadow="1"/>
          <w:bottom w:val="single" w:sz="24" w:space="1" w:color="auto" w:shadow="1"/>
          <w:right w:val="single" w:sz="24" w:space="1" w:color="auto" w:shadow="1"/>
        </w:pBdr>
        <w:tabs>
          <w:tab w:val="left" w:pos="360"/>
          <w:tab w:val="left" w:pos="720"/>
        </w:tabs>
        <w:rPr>
          <w:rFonts w:ascii="Times New Roman" w:hAnsi="Times New Roman" w:cs="Times New Roman"/>
          <w:b/>
          <w:sz w:val="40"/>
        </w:rPr>
      </w:pPr>
      <w:r w:rsidRPr="000A3758">
        <w:rPr>
          <w:rFonts w:ascii="Times New Roman" w:hAnsi="Times New Roman" w:cs="Times New Roman"/>
          <w:b/>
          <w:sz w:val="40"/>
        </w:rPr>
        <w:t>SPECIALLY EQUIPPED SCHOOL BUS SPECIFICATIONS</w:t>
      </w:r>
    </w:p>
    <w:p w:rsidR="006F078F" w:rsidRDefault="000A3758">
      <w:pPr>
        <w:pStyle w:val="Heading1"/>
        <w:tabs>
          <w:tab w:val="left" w:pos="360"/>
          <w:tab w:val="left" w:pos="720"/>
        </w:tabs>
        <w:jc w:val="left"/>
        <w:rPr>
          <w:rFonts w:ascii="Times New Roman" w:hAnsi="Times New Roman" w:cs="Times New Roman"/>
          <w:i w:val="0"/>
          <w:color w:val="auto"/>
        </w:rPr>
      </w:pPr>
      <w:r w:rsidRPr="000A3758">
        <w:rPr>
          <w:rFonts w:ascii="Times New Roman" w:hAnsi="Times New Roman" w:cs="Times New Roman"/>
          <w:i w:val="0"/>
          <w:color w:val="auto"/>
        </w:rPr>
        <w:t xml:space="preserve">The following Alaska Standards modify or supplement the Specifications for Specially Equipped School Buses found on pages 61 through 70 of the </w:t>
      </w:r>
      <w:r w:rsidRPr="0077339F">
        <w:rPr>
          <w:rFonts w:ascii="Times New Roman" w:hAnsi="Times New Roman" w:cs="Times New Roman"/>
          <w:color w:val="auto"/>
        </w:rPr>
        <w:t>National School Transportation Specifications &amp; Procedures, May 2010 Revised Edition</w:t>
      </w:r>
      <w:r w:rsidRPr="000A3758">
        <w:rPr>
          <w:rFonts w:ascii="Times New Roman" w:hAnsi="Times New Roman" w:cs="Times New Roman"/>
          <w:i w:val="0"/>
          <w:color w:val="auto"/>
        </w:rPr>
        <w:t>.</w:t>
      </w:r>
    </w:p>
    <w:p w:rsidR="008F1CD3" w:rsidRPr="00DB4511" w:rsidRDefault="008F1CD3" w:rsidP="0089394C">
      <w:pPr>
        <w:rPr>
          <w:rFonts w:ascii="Times New Roman" w:hAnsi="Times New Roman" w:cs="Times New Roman"/>
          <w:color w:val="auto"/>
        </w:rPr>
      </w:pPr>
    </w:p>
    <w:p w:rsidR="006F078F" w:rsidRPr="0077339F" w:rsidRDefault="000A3758">
      <w:pPr>
        <w:pStyle w:val="Heading2"/>
        <w:rPr>
          <w:rFonts w:ascii="Times New Roman" w:hAnsi="Times New Roman" w:cs="Times New Roman"/>
          <w:color w:val="auto"/>
        </w:rPr>
      </w:pPr>
      <w:r w:rsidRPr="0077339F">
        <w:rPr>
          <w:rFonts w:ascii="Times New Roman" w:hAnsi="Times New Roman" w:cs="Times New Roman"/>
          <w:color w:val="auto"/>
        </w:rPr>
        <w:t>Communications</w:t>
      </w:r>
    </w:p>
    <w:p w:rsidR="006F078F" w:rsidRPr="0077339F" w:rsidRDefault="006F078F">
      <w:pPr>
        <w:tabs>
          <w:tab w:val="left" w:pos="360"/>
          <w:tab w:val="left" w:pos="720"/>
        </w:tabs>
        <w:ind w:left="360" w:hanging="360"/>
        <w:rPr>
          <w:rFonts w:ascii="Times New Roman" w:hAnsi="Times New Roman" w:cs="Times New Roman"/>
          <w:color w:val="auto"/>
          <w:szCs w:val="24"/>
          <w:u w:val="single"/>
        </w:rPr>
      </w:pPr>
    </w:p>
    <w:p w:rsidR="006F078F" w:rsidRDefault="008626F6">
      <w:pPr>
        <w:tabs>
          <w:tab w:val="left" w:pos="0"/>
          <w:tab w:val="left" w:pos="720"/>
        </w:tabs>
        <w:ind w:hanging="360"/>
        <w:rPr>
          <w:rFonts w:ascii="Times New Roman" w:hAnsi="Times New Roman" w:cs="Times New Roman"/>
          <w:color w:val="auto"/>
          <w:sz w:val="28"/>
          <w:u w:val="single"/>
        </w:rPr>
      </w:pPr>
      <w:r>
        <w:rPr>
          <w:rFonts w:ascii="Times New Roman" w:hAnsi="Times New Roman" w:cs="Times New Roman"/>
          <w:color w:val="auto"/>
        </w:rPr>
        <w:tab/>
      </w:r>
      <w:r w:rsidR="000A3758" w:rsidRPr="000A3758">
        <w:rPr>
          <w:rFonts w:ascii="Times New Roman" w:hAnsi="Times New Roman" w:cs="Times New Roman"/>
          <w:color w:val="auto"/>
        </w:rPr>
        <w:t>See Alaska Bus Equipment</w:t>
      </w:r>
      <w:r>
        <w:rPr>
          <w:rFonts w:ascii="Times New Roman" w:hAnsi="Times New Roman" w:cs="Times New Roman"/>
          <w:color w:val="auto"/>
        </w:rPr>
        <w:t xml:space="preserve"> Specifications</w:t>
      </w:r>
      <w:r w:rsidR="0077339F">
        <w:rPr>
          <w:rFonts w:ascii="Times New Roman" w:hAnsi="Times New Roman" w:cs="Times New Roman"/>
          <w:color w:val="auto"/>
        </w:rPr>
        <w:t>.</w:t>
      </w:r>
      <w:r>
        <w:rPr>
          <w:rFonts w:ascii="Times New Roman" w:hAnsi="Times New Roman" w:cs="Times New Roman"/>
          <w:color w:val="auto"/>
        </w:rPr>
        <w:t xml:space="preserve"> </w:t>
      </w:r>
    </w:p>
    <w:p w:rsidR="006F078F" w:rsidRDefault="006F078F">
      <w:pPr>
        <w:tabs>
          <w:tab w:val="left" w:pos="360"/>
          <w:tab w:val="left" w:pos="720"/>
        </w:tabs>
        <w:ind w:left="360" w:hanging="360"/>
        <w:rPr>
          <w:rFonts w:ascii="Times New Roman" w:hAnsi="Times New Roman" w:cs="Times New Roman"/>
          <w:b/>
          <w:color w:val="auto"/>
        </w:rPr>
      </w:pPr>
    </w:p>
    <w:p w:rsidR="006F078F" w:rsidRDefault="000A3758">
      <w:pPr>
        <w:pStyle w:val="Heading2"/>
        <w:rPr>
          <w:rFonts w:ascii="Times New Roman" w:hAnsi="Times New Roman" w:cs="Times New Roman"/>
          <w:color w:val="auto"/>
        </w:rPr>
      </w:pPr>
      <w:r w:rsidRPr="000A3758">
        <w:rPr>
          <w:rFonts w:ascii="Times New Roman" w:hAnsi="Times New Roman" w:cs="Times New Roman"/>
          <w:color w:val="auto"/>
        </w:rPr>
        <w:t>Special Light</w:t>
      </w:r>
    </w:p>
    <w:p w:rsidR="006F078F" w:rsidRDefault="000A3758">
      <w:pPr>
        <w:pStyle w:val="Heading1"/>
        <w:tabs>
          <w:tab w:val="left" w:pos="360"/>
          <w:tab w:val="left" w:pos="720"/>
        </w:tabs>
        <w:jc w:val="left"/>
        <w:rPr>
          <w:rFonts w:ascii="Times New Roman" w:hAnsi="Times New Roman" w:cs="Times New Roman"/>
          <w:color w:val="auto"/>
        </w:rPr>
      </w:pPr>
      <w:r w:rsidRPr="000A3758">
        <w:rPr>
          <w:rFonts w:ascii="Times New Roman" w:hAnsi="Times New Roman" w:cs="Times New Roman"/>
          <w:color w:val="auto"/>
        </w:rPr>
        <w:t xml:space="preserve">Add </w:t>
      </w:r>
      <w:r w:rsidRPr="000A3758">
        <w:rPr>
          <w:rFonts w:ascii="Times New Roman" w:hAnsi="Times New Roman" w:cs="Times New Roman"/>
          <w:b/>
          <w:color w:val="auto"/>
        </w:rPr>
        <w:t>Special Light B.</w:t>
      </w:r>
      <w:r w:rsidRPr="000A3758">
        <w:rPr>
          <w:rFonts w:ascii="Times New Roman" w:hAnsi="Times New Roman" w:cs="Times New Roman"/>
          <w:color w:val="auto"/>
        </w:rPr>
        <w:t xml:space="preserve">, </w:t>
      </w:r>
      <w:proofErr w:type="gramStart"/>
      <w:r w:rsidRPr="000A3758">
        <w:rPr>
          <w:rFonts w:ascii="Times New Roman" w:hAnsi="Times New Roman" w:cs="Times New Roman"/>
          <w:color w:val="auto"/>
        </w:rPr>
        <w:t>page  67</w:t>
      </w:r>
      <w:proofErr w:type="gramEnd"/>
      <w:r w:rsidRPr="000A3758">
        <w:rPr>
          <w:rFonts w:ascii="Times New Roman" w:hAnsi="Times New Roman" w:cs="Times New Roman"/>
          <w:color w:val="auto"/>
        </w:rPr>
        <w:t xml:space="preserve"> of </w:t>
      </w:r>
      <w:r w:rsidR="0077339F">
        <w:rPr>
          <w:rFonts w:ascii="Times New Roman" w:hAnsi="Times New Roman" w:cs="Times New Roman"/>
          <w:color w:val="auto"/>
        </w:rPr>
        <w:t xml:space="preserve">the </w:t>
      </w:r>
      <w:r w:rsidRPr="000A3758">
        <w:rPr>
          <w:rFonts w:ascii="Times New Roman" w:hAnsi="Times New Roman" w:cs="Times New Roman"/>
          <w:color w:val="auto"/>
        </w:rPr>
        <w:t>National Specifications, to read as follows:</w:t>
      </w:r>
    </w:p>
    <w:p w:rsidR="0077339F" w:rsidRDefault="0077339F" w:rsidP="0077339F">
      <w:pPr>
        <w:tabs>
          <w:tab w:val="left" w:pos="360"/>
        </w:tabs>
        <w:rPr>
          <w:rFonts w:ascii="Times New Roman" w:hAnsi="Times New Roman" w:cs="Times New Roman"/>
          <w:color w:val="auto"/>
        </w:rPr>
      </w:pPr>
    </w:p>
    <w:p w:rsidR="003B57D3" w:rsidRPr="0077339F" w:rsidRDefault="0077339F" w:rsidP="0077339F">
      <w:pPr>
        <w:tabs>
          <w:tab w:val="left" w:pos="360"/>
        </w:tabs>
        <w:rPr>
          <w:rFonts w:ascii="Times New Roman" w:hAnsi="Times New Roman" w:cs="Times New Roman"/>
          <w:b/>
          <w:color w:val="auto"/>
        </w:rPr>
      </w:pPr>
      <w:r w:rsidRPr="0077339F">
        <w:rPr>
          <w:rFonts w:ascii="Times New Roman" w:hAnsi="Times New Roman" w:cs="Times New Roman"/>
          <w:b/>
          <w:color w:val="auto"/>
        </w:rPr>
        <w:t xml:space="preserve">A.  </w:t>
      </w:r>
      <w:r w:rsidR="000A3758" w:rsidRPr="0077339F">
        <w:rPr>
          <w:rFonts w:ascii="Times New Roman" w:hAnsi="Times New Roman" w:cs="Times New Roman"/>
          <w:b/>
          <w:color w:val="auto"/>
        </w:rPr>
        <w:t>An exterior light shall be installed within 12 inches of the wheelchair lift door opening.</w:t>
      </w:r>
    </w:p>
    <w:p w:rsidR="00DC1FBA" w:rsidRDefault="00DC1FBA">
      <w:pPr>
        <w:tabs>
          <w:tab w:val="left" w:pos="360"/>
          <w:tab w:val="left" w:pos="720"/>
        </w:tabs>
        <w:rPr>
          <w:rFonts w:ascii="Times New Roman" w:hAnsi="Times New Roman" w:cs="Times New Roman"/>
          <w:b/>
        </w:rPr>
      </w:pPr>
    </w:p>
    <w:p w:rsidR="00270C14" w:rsidRDefault="000A3758" w:rsidP="00270C14">
      <w:pPr>
        <w:pBdr>
          <w:top w:val="single" w:sz="24" w:space="1" w:color="auto" w:shadow="1"/>
          <w:left w:val="single" w:sz="24" w:space="1" w:color="auto" w:shadow="1"/>
          <w:bottom w:val="single" w:sz="24" w:space="1" w:color="auto" w:shadow="1"/>
          <w:right w:val="single" w:sz="24" w:space="1" w:color="auto" w:shadow="1"/>
        </w:pBdr>
        <w:tabs>
          <w:tab w:val="left" w:pos="360"/>
          <w:tab w:val="left" w:pos="720"/>
        </w:tabs>
        <w:rPr>
          <w:rFonts w:ascii="Times New Roman" w:hAnsi="Times New Roman" w:cs="Times New Roman"/>
          <w:b/>
          <w:sz w:val="30"/>
        </w:rPr>
      </w:pPr>
      <w:r w:rsidRPr="000A3758">
        <w:rPr>
          <w:rFonts w:ascii="Times New Roman" w:hAnsi="Times New Roman" w:cs="Times New Roman"/>
          <w:b/>
          <w:color w:val="auto"/>
          <w:sz w:val="40"/>
        </w:rPr>
        <w:t>ALASKA</w:t>
      </w:r>
      <w:r w:rsidR="00270C14">
        <w:rPr>
          <w:rFonts w:ascii="Times New Roman" w:hAnsi="Times New Roman" w:cs="Times New Roman"/>
          <w:b/>
          <w:color w:val="auto"/>
          <w:sz w:val="40"/>
        </w:rPr>
        <w:t xml:space="preserve"> </w:t>
      </w:r>
      <w:r w:rsidRPr="000A3758">
        <w:rPr>
          <w:rFonts w:ascii="Times New Roman" w:hAnsi="Times New Roman" w:cs="Times New Roman"/>
          <w:b/>
          <w:color w:val="auto"/>
          <w:sz w:val="40"/>
        </w:rPr>
        <w:t>BUS EQUIPM</w:t>
      </w:r>
      <w:r w:rsidR="00270C14">
        <w:rPr>
          <w:rFonts w:ascii="Times New Roman" w:hAnsi="Times New Roman" w:cs="Times New Roman"/>
          <w:b/>
          <w:color w:val="auto"/>
          <w:sz w:val="40"/>
        </w:rPr>
        <w:t>E</w:t>
      </w:r>
      <w:r w:rsidRPr="000A3758">
        <w:rPr>
          <w:rFonts w:ascii="Times New Roman" w:hAnsi="Times New Roman" w:cs="Times New Roman"/>
          <w:b/>
          <w:color w:val="auto"/>
          <w:sz w:val="40"/>
        </w:rPr>
        <w:t>NT</w:t>
      </w:r>
      <w:r w:rsidR="00270C14">
        <w:rPr>
          <w:rFonts w:ascii="Times New Roman" w:hAnsi="Times New Roman" w:cs="Times New Roman"/>
          <w:b/>
          <w:color w:val="auto"/>
          <w:sz w:val="40"/>
        </w:rPr>
        <w:t xml:space="preserve"> </w:t>
      </w:r>
      <w:r w:rsidRPr="000A3758">
        <w:rPr>
          <w:rFonts w:ascii="Times New Roman" w:hAnsi="Times New Roman" w:cs="Times New Roman"/>
          <w:b/>
          <w:color w:val="auto"/>
          <w:sz w:val="40"/>
        </w:rPr>
        <w:t>SPECIFICATIONS</w:t>
      </w:r>
    </w:p>
    <w:p w:rsidR="006F078F" w:rsidRDefault="000A3758">
      <w:pPr>
        <w:pStyle w:val="Heading1"/>
        <w:tabs>
          <w:tab w:val="left" w:pos="360"/>
          <w:tab w:val="left" w:pos="720"/>
        </w:tabs>
        <w:jc w:val="left"/>
        <w:rPr>
          <w:rFonts w:ascii="Times New Roman" w:hAnsi="Times New Roman" w:cs="Times New Roman"/>
          <w:color w:val="auto"/>
        </w:rPr>
      </w:pPr>
      <w:r w:rsidRPr="000A3758">
        <w:rPr>
          <w:rFonts w:ascii="Times New Roman" w:hAnsi="Times New Roman" w:cs="Times New Roman"/>
          <w:i w:val="0"/>
          <w:color w:val="auto"/>
        </w:rPr>
        <w:t>The following Alaska Standards supplement the Specifications for Bus Chassis, Bus Body and Specially Equippe</w:t>
      </w:r>
      <w:r w:rsidR="00AB20AF">
        <w:rPr>
          <w:rFonts w:ascii="Times New Roman" w:hAnsi="Times New Roman" w:cs="Times New Roman"/>
          <w:i w:val="0"/>
          <w:color w:val="auto"/>
        </w:rPr>
        <w:t>d School Buses found on pages 19 through 70</w:t>
      </w:r>
      <w:r w:rsidRPr="000A3758">
        <w:rPr>
          <w:rFonts w:ascii="Times New Roman" w:hAnsi="Times New Roman" w:cs="Times New Roman"/>
          <w:i w:val="0"/>
          <w:color w:val="auto"/>
        </w:rPr>
        <w:t xml:space="preserve"> of the </w:t>
      </w:r>
      <w:r w:rsidRPr="0077339F">
        <w:rPr>
          <w:rFonts w:ascii="Times New Roman" w:hAnsi="Times New Roman" w:cs="Times New Roman"/>
          <w:color w:val="auto"/>
        </w:rPr>
        <w:t>National School Transportation Specifications &amp; Procedures, May 2010 Revised Edition</w:t>
      </w:r>
      <w:r w:rsidRPr="000A3758">
        <w:rPr>
          <w:rFonts w:ascii="Times New Roman" w:hAnsi="Times New Roman" w:cs="Times New Roman"/>
          <w:i w:val="0"/>
          <w:color w:val="auto"/>
        </w:rPr>
        <w:t>, and in the</w:t>
      </w:r>
      <w:r w:rsidRPr="000A3758">
        <w:rPr>
          <w:rFonts w:ascii="Times New Roman" w:hAnsi="Times New Roman" w:cs="Times New Roman"/>
          <w:color w:val="auto"/>
        </w:rPr>
        <w:t xml:space="preserve"> </w:t>
      </w:r>
      <w:r w:rsidRPr="000A3758">
        <w:rPr>
          <w:rFonts w:ascii="Times New Roman" w:hAnsi="Times New Roman" w:cs="Times New Roman"/>
          <w:i w:val="0"/>
          <w:color w:val="auto"/>
        </w:rPr>
        <w:t>preceding sections of this</w:t>
      </w:r>
      <w:r w:rsidRPr="000A3758">
        <w:rPr>
          <w:rFonts w:ascii="Times New Roman" w:hAnsi="Times New Roman" w:cs="Times New Roman"/>
          <w:color w:val="auto"/>
        </w:rPr>
        <w:t xml:space="preserve"> Alaska Minimum Standards </w:t>
      </w:r>
      <w:r w:rsidRPr="0077339F">
        <w:rPr>
          <w:rFonts w:ascii="Times New Roman" w:hAnsi="Times New Roman" w:cs="Times New Roman"/>
          <w:i w:val="0"/>
          <w:color w:val="auto"/>
        </w:rPr>
        <w:t>document</w:t>
      </w:r>
      <w:r w:rsidRPr="000A3758">
        <w:rPr>
          <w:rFonts w:ascii="Times New Roman" w:hAnsi="Times New Roman" w:cs="Times New Roman"/>
          <w:color w:val="auto"/>
        </w:rPr>
        <w:t>.</w:t>
      </w:r>
    </w:p>
    <w:p w:rsidR="003B57D3" w:rsidRPr="00DB4511" w:rsidRDefault="003B57D3" w:rsidP="0089394C">
      <w:pPr>
        <w:tabs>
          <w:tab w:val="left" w:pos="360"/>
          <w:tab w:val="left" w:pos="720"/>
        </w:tabs>
        <w:ind w:left="360" w:hanging="360"/>
        <w:rPr>
          <w:rFonts w:ascii="Times New Roman" w:hAnsi="Times New Roman" w:cs="Times New Roman"/>
          <w:color w:val="auto"/>
        </w:rPr>
      </w:pPr>
    </w:p>
    <w:p w:rsidR="006F078F" w:rsidRPr="0077339F" w:rsidRDefault="000A3758">
      <w:pPr>
        <w:tabs>
          <w:tab w:val="left" w:pos="360"/>
          <w:tab w:val="left" w:pos="720"/>
        </w:tabs>
        <w:ind w:left="360" w:hanging="360"/>
        <w:rPr>
          <w:rFonts w:ascii="Times New Roman" w:hAnsi="Times New Roman" w:cs="Times New Roman"/>
          <w:b/>
          <w:color w:val="auto"/>
          <w:sz w:val="28"/>
          <w:u w:val="single"/>
        </w:rPr>
      </w:pPr>
      <w:r w:rsidRPr="0077339F">
        <w:rPr>
          <w:rFonts w:ascii="Times New Roman" w:hAnsi="Times New Roman" w:cs="Times New Roman"/>
          <w:b/>
          <w:color w:val="auto"/>
          <w:sz w:val="28"/>
        </w:rPr>
        <w:t>General</w:t>
      </w:r>
    </w:p>
    <w:p w:rsidR="0077339F" w:rsidRDefault="0077339F" w:rsidP="0077339F">
      <w:pPr>
        <w:pStyle w:val="Heading1"/>
        <w:tabs>
          <w:tab w:val="left" w:pos="360"/>
          <w:tab w:val="left" w:pos="720"/>
        </w:tabs>
        <w:spacing w:before="0"/>
        <w:jc w:val="left"/>
        <w:rPr>
          <w:rFonts w:ascii="Times New Roman" w:hAnsi="Times New Roman" w:cs="Times New Roman"/>
          <w:i w:val="0"/>
          <w:color w:val="auto"/>
        </w:rPr>
      </w:pPr>
    </w:p>
    <w:p w:rsidR="006F078F" w:rsidRDefault="000A3758" w:rsidP="0077339F">
      <w:pPr>
        <w:pStyle w:val="Heading1"/>
        <w:tabs>
          <w:tab w:val="left" w:pos="360"/>
          <w:tab w:val="left" w:pos="720"/>
        </w:tabs>
        <w:spacing w:before="0"/>
        <w:jc w:val="left"/>
        <w:rPr>
          <w:rFonts w:ascii="Times New Roman" w:hAnsi="Times New Roman" w:cs="Times New Roman"/>
          <w:i w:val="0"/>
          <w:color w:val="auto"/>
        </w:rPr>
      </w:pPr>
      <w:r w:rsidRPr="000A3758">
        <w:rPr>
          <w:rFonts w:ascii="Times New Roman" w:hAnsi="Times New Roman" w:cs="Times New Roman"/>
          <w:i w:val="0"/>
          <w:color w:val="auto"/>
        </w:rPr>
        <w:t>Equipment listed in this section is required to be on each bus used for transporting school children before the bus is placed into service</w:t>
      </w:r>
      <w:r w:rsidR="0077339F">
        <w:rPr>
          <w:rFonts w:ascii="Times New Roman" w:hAnsi="Times New Roman" w:cs="Times New Roman"/>
          <w:i w:val="0"/>
          <w:color w:val="auto"/>
        </w:rPr>
        <w:t>.</w:t>
      </w:r>
      <w:r w:rsidRPr="000A3758">
        <w:rPr>
          <w:rFonts w:ascii="Times New Roman" w:hAnsi="Times New Roman" w:cs="Times New Roman"/>
          <w:i w:val="0"/>
          <w:color w:val="auto"/>
        </w:rPr>
        <w:t xml:space="preserve">  However, the nature of this equipment is such that it can be easily moved from a retired bus to a new one, and may not need to be purchased for each replacement bus.  School bus manufacturers are not required to provide this equipment unless the items are specified in the purchase order. </w:t>
      </w:r>
    </w:p>
    <w:p w:rsidR="00B82DAB" w:rsidRPr="0077339F" w:rsidRDefault="00B82DAB">
      <w:pPr>
        <w:pStyle w:val="Heading2"/>
        <w:rPr>
          <w:rFonts w:ascii="Times New Roman" w:hAnsi="Times New Roman" w:cs="Times New Roman"/>
          <w:color w:val="auto"/>
          <w:sz w:val="24"/>
          <w:szCs w:val="24"/>
        </w:rPr>
      </w:pPr>
    </w:p>
    <w:p w:rsidR="006F078F" w:rsidRDefault="000A3758">
      <w:pPr>
        <w:pStyle w:val="Heading2"/>
        <w:rPr>
          <w:rFonts w:ascii="Times New Roman" w:hAnsi="Times New Roman" w:cs="Times New Roman"/>
          <w:color w:val="auto"/>
        </w:rPr>
      </w:pPr>
      <w:r w:rsidRPr="000A3758">
        <w:rPr>
          <w:rFonts w:ascii="Times New Roman" w:hAnsi="Times New Roman" w:cs="Times New Roman"/>
          <w:color w:val="auto"/>
        </w:rPr>
        <w:t>Communications</w:t>
      </w:r>
    </w:p>
    <w:p w:rsidR="0077339F" w:rsidRDefault="0077339F">
      <w:pPr>
        <w:tabs>
          <w:tab w:val="left" w:pos="360"/>
          <w:tab w:val="left" w:pos="720"/>
        </w:tabs>
        <w:rPr>
          <w:rFonts w:ascii="Times New Roman" w:hAnsi="Times New Roman" w:cs="Times New Roman"/>
          <w:b/>
          <w:color w:val="auto"/>
        </w:rPr>
      </w:pPr>
    </w:p>
    <w:p w:rsidR="006F078F" w:rsidRPr="00AA23B4" w:rsidRDefault="000A3758">
      <w:pPr>
        <w:tabs>
          <w:tab w:val="left" w:pos="360"/>
          <w:tab w:val="left" w:pos="720"/>
        </w:tabs>
        <w:rPr>
          <w:rFonts w:ascii="Times New Roman" w:hAnsi="Times New Roman" w:cs="Times New Roman"/>
          <w:b/>
          <w:sz w:val="28"/>
          <w:u w:val="single"/>
        </w:rPr>
      </w:pPr>
      <w:r w:rsidRPr="00AA23B4">
        <w:rPr>
          <w:rFonts w:ascii="Times New Roman" w:hAnsi="Times New Roman" w:cs="Times New Roman"/>
          <w:b/>
          <w:color w:val="auto"/>
        </w:rPr>
        <w:t>All school buses shall be equipped with a two-way electronic voice communication system before the bus is placed into service.  Systems may be</w:t>
      </w:r>
      <w:r w:rsidRPr="00AA23B4">
        <w:rPr>
          <w:rFonts w:ascii="Times New Roman" w:hAnsi="Times New Roman" w:cs="Times New Roman"/>
          <w:b/>
        </w:rPr>
        <w:t xml:space="preserve"> provided by end-user. </w:t>
      </w:r>
    </w:p>
    <w:p w:rsidR="006F078F" w:rsidRDefault="006F078F">
      <w:pPr>
        <w:tabs>
          <w:tab w:val="left" w:pos="360"/>
          <w:tab w:val="left" w:pos="720"/>
        </w:tabs>
        <w:ind w:left="360" w:hanging="360"/>
        <w:rPr>
          <w:rFonts w:ascii="Times New Roman" w:hAnsi="Times New Roman" w:cs="Times New Roman"/>
          <w:b/>
        </w:rPr>
      </w:pPr>
    </w:p>
    <w:p w:rsidR="00DC1FBA" w:rsidRDefault="00DC1FBA">
      <w:pPr>
        <w:tabs>
          <w:tab w:val="left" w:pos="360"/>
          <w:tab w:val="left" w:pos="720"/>
        </w:tabs>
        <w:ind w:left="360" w:hanging="360"/>
        <w:rPr>
          <w:rFonts w:ascii="Times New Roman" w:hAnsi="Times New Roman" w:cs="Times New Roman"/>
          <w:b/>
        </w:rPr>
      </w:pPr>
    </w:p>
    <w:p w:rsidR="006F078F" w:rsidRDefault="000A3758">
      <w:pPr>
        <w:pStyle w:val="Heading2"/>
        <w:rPr>
          <w:rFonts w:ascii="Times New Roman" w:hAnsi="Times New Roman" w:cs="Times New Roman"/>
        </w:rPr>
      </w:pPr>
      <w:r w:rsidRPr="000A3758">
        <w:rPr>
          <w:rFonts w:ascii="Times New Roman" w:hAnsi="Times New Roman" w:cs="Times New Roman"/>
        </w:rPr>
        <w:t>Emergency Equipment</w:t>
      </w:r>
    </w:p>
    <w:p w:rsidR="006F078F" w:rsidRPr="00DC1FBA" w:rsidRDefault="006F078F">
      <w:pPr>
        <w:tabs>
          <w:tab w:val="left" w:pos="360"/>
          <w:tab w:val="left" w:pos="720"/>
        </w:tabs>
        <w:ind w:left="360" w:hanging="360"/>
        <w:rPr>
          <w:rFonts w:ascii="Times New Roman" w:hAnsi="Times New Roman" w:cs="Times New Roman"/>
          <w:b/>
          <w:szCs w:val="24"/>
          <w:u w:val="single"/>
        </w:rPr>
      </w:pPr>
    </w:p>
    <w:p w:rsidR="006F078F" w:rsidRDefault="000A3758">
      <w:pPr>
        <w:tabs>
          <w:tab w:val="left" w:pos="720"/>
        </w:tabs>
        <w:rPr>
          <w:rFonts w:ascii="Times New Roman" w:hAnsi="Times New Roman" w:cs="Times New Roman"/>
          <w:b/>
          <w:color w:val="auto"/>
        </w:rPr>
      </w:pPr>
      <w:r w:rsidRPr="000A3758">
        <w:rPr>
          <w:rFonts w:ascii="Times New Roman" w:hAnsi="Times New Roman" w:cs="Times New Roman"/>
          <w:i/>
          <w:iCs/>
          <w:color w:val="auto"/>
        </w:rPr>
        <w:t xml:space="preserve">Add </w:t>
      </w:r>
      <w:r w:rsidRPr="000A3758">
        <w:rPr>
          <w:rFonts w:ascii="Times New Roman" w:hAnsi="Times New Roman" w:cs="Times New Roman"/>
          <w:b/>
          <w:i/>
          <w:iCs/>
          <w:color w:val="auto"/>
        </w:rPr>
        <w:t xml:space="preserve">Emergency Equipment A. 3. </w:t>
      </w:r>
      <w:proofErr w:type="gramStart"/>
      <w:r w:rsidRPr="000A3758">
        <w:rPr>
          <w:rFonts w:ascii="Times New Roman" w:hAnsi="Times New Roman" w:cs="Times New Roman"/>
          <w:i/>
          <w:iCs/>
          <w:color w:val="auto"/>
        </w:rPr>
        <w:t>page</w:t>
      </w:r>
      <w:proofErr w:type="gramEnd"/>
      <w:r w:rsidRPr="000A3758">
        <w:rPr>
          <w:rFonts w:ascii="Times New Roman" w:hAnsi="Times New Roman" w:cs="Times New Roman"/>
          <w:i/>
          <w:iCs/>
          <w:color w:val="auto"/>
        </w:rPr>
        <w:t xml:space="preserve"> 29 of </w:t>
      </w:r>
      <w:r w:rsidR="0077339F">
        <w:rPr>
          <w:rFonts w:ascii="Times New Roman" w:hAnsi="Times New Roman" w:cs="Times New Roman"/>
          <w:i/>
          <w:iCs/>
          <w:color w:val="auto"/>
        </w:rPr>
        <w:t xml:space="preserve">the </w:t>
      </w:r>
      <w:r w:rsidRPr="000A3758">
        <w:rPr>
          <w:rFonts w:ascii="Times New Roman" w:hAnsi="Times New Roman" w:cs="Times New Roman"/>
          <w:i/>
          <w:iCs/>
          <w:color w:val="auto"/>
        </w:rPr>
        <w:t>National Specifications, to read as follows:</w:t>
      </w:r>
    </w:p>
    <w:p w:rsidR="006F078F" w:rsidRDefault="006F078F">
      <w:pPr>
        <w:tabs>
          <w:tab w:val="left" w:pos="360"/>
          <w:tab w:val="left" w:pos="720"/>
        </w:tabs>
        <w:ind w:left="360" w:hanging="360"/>
        <w:rPr>
          <w:rFonts w:ascii="Times New Roman" w:hAnsi="Times New Roman" w:cs="Times New Roman"/>
          <w:b/>
          <w:color w:val="auto"/>
        </w:rPr>
      </w:pPr>
    </w:p>
    <w:p w:rsidR="006F078F" w:rsidRPr="0077339F" w:rsidRDefault="000A3758">
      <w:pPr>
        <w:tabs>
          <w:tab w:val="left" w:pos="0"/>
          <w:tab w:val="left" w:pos="360"/>
        </w:tabs>
        <w:rPr>
          <w:rFonts w:ascii="Times New Roman" w:hAnsi="Times New Roman" w:cs="Times New Roman"/>
          <w:b/>
          <w:color w:val="auto"/>
        </w:rPr>
      </w:pPr>
      <w:r w:rsidRPr="0077339F">
        <w:rPr>
          <w:rFonts w:ascii="Times New Roman" w:hAnsi="Times New Roman" w:cs="Times New Roman"/>
          <w:b/>
          <w:color w:val="auto"/>
        </w:rPr>
        <w:t>A.</w:t>
      </w:r>
      <w:r w:rsidR="0053692B">
        <w:rPr>
          <w:rFonts w:ascii="Times New Roman" w:hAnsi="Times New Roman" w:cs="Times New Roman"/>
          <w:b/>
          <w:color w:val="auto"/>
        </w:rPr>
        <w:t xml:space="preserve"> </w:t>
      </w:r>
      <w:r w:rsidRPr="0077339F">
        <w:rPr>
          <w:rFonts w:ascii="Times New Roman" w:hAnsi="Times New Roman" w:cs="Times New Roman"/>
          <w:b/>
          <w:color w:val="auto"/>
        </w:rPr>
        <w:t>Fire extinguishers shall be ABC 5 (five) pound and affixed with a current certification tag unless within first year of manufacture date code of fire extinguisher.</w:t>
      </w:r>
    </w:p>
    <w:p w:rsidR="006F078F" w:rsidRDefault="006F078F">
      <w:pPr>
        <w:tabs>
          <w:tab w:val="left" w:pos="360"/>
          <w:tab w:val="left" w:pos="720"/>
        </w:tabs>
        <w:ind w:left="360" w:hanging="360"/>
        <w:rPr>
          <w:rFonts w:ascii="Times New Roman" w:hAnsi="Times New Roman" w:cs="Times New Roman"/>
          <w:bCs/>
          <w:color w:val="auto"/>
        </w:rPr>
      </w:pPr>
    </w:p>
    <w:p w:rsidR="006F078F" w:rsidRDefault="000A3758">
      <w:pPr>
        <w:tabs>
          <w:tab w:val="left" w:pos="360"/>
          <w:tab w:val="left" w:pos="720"/>
        </w:tabs>
        <w:ind w:left="360" w:hanging="360"/>
        <w:rPr>
          <w:rFonts w:ascii="Times New Roman" w:hAnsi="Times New Roman" w:cs="Times New Roman"/>
          <w:b/>
          <w:color w:val="auto"/>
          <w:u w:val="single"/>
        </w:rPr>
      </w:pPr>
      <w:r w:rsidRPr="000A3758">
        <w:rPr>
          <w:rFonts w:ascii="Times New Roman" w:hAnsi="Times New Roman" w:cs="Times New Roman"/>
          <w:b/>
          <w:color w:val="auto"/>
        </w:rPr>
        <w:t>B.</w:t>
      </w:r>
      <w:r w:rsidRPr="000A3758">
        <w:rPr>
          <w:rFonts w:ascii="Times New Roman" w:hAnsi="Times New Roman" w:cs="Times New Roman"/>
          <w:b/>
          <w:color w:val="auto"/>
        </w:rPr>
        <w:tab/>
        <w:t>Body Fluid Clean-up Kit</w:t>
      </w:r>
    </w:p>
    <w:p w:rsidR="006F078F" w:rsidRDefault="006F078F">
      <w:pPr>
        <w:tabs>
          <w:tab w:val="left" w:pos="360"/>
          <w:tab w:val="left" w:pos="720"/>
        </w:tabs>
        <w:ind w:left="360" w:hanging="360"/>
        <w:rPr>
          <w:rFonts w:ascii="Times New Roman" w:hAnsi="Times New Roman" w:cs="Times New Roman"/>
          <w:b/>
          <w:color w:val="auto"/>
        </w:rPr>
      </w:pPr>
    </w:p>
    <w:p w:rsidR="006F078F" w:rsidRPr="00AA23B4" w:rsidRDefault="000A3758">
      <w:pPr>
        <w:tabs>
          <w:tab w:val="left" w:pos="0"/>
        </w:tabs>
        <w:rPr>
          <w:rFonts w:ascii="Times New Roman" w:hAnsi="Times New Roman" w:cs="Times New Roman"/>
          <w:b/>
          <w:color w:val="auto"/>
        </w:rPr>
      </w:pPr>
      <w:r w:rsidRPr="000A3758">
        <w:rPr>
          <w:rFonts w:ascii="Times New Roman" w:hAnsi="Times New Roman" w:cs="Times New Roman"/>
          <w:b/>
          <w:color w:val="auto"/>
        </w:rPr>
        <w:t>1</w:t>
      </w:r>
      <w:r w:rsidRPr="00AA23B4">
        <w:rPr>
          <w:rFonts w:ascii="Times New Roman" w:hAnsi="Times New Roman" w:cs="Times New Roman"/>
          <w:b/>
          <w:color w:val="auto"/>
        </w:rPr>
        <w:t>.  Each bus shall have a removable moisture proof and dust proof body fluid clean-up kit mounted in an accessible place within the driver's compartment.  This place shall be marked to identify its location.</w:t>
      </w:r>
    </w:p>
    <w:p w:rsidR="006F078F" w:rsidRPr="00AA23B4" w:rsidRDefault="006F078F">
      <w:pPr>
        <w:tabs>
          <w:tab w:val="left" w:pos="0"/>
        </w:tabs>
        <w:rPr>
          <w:rFonts w:ascii="Times New Roman" w:hAnsi="Times New Roman" w:cs="Times New Roman"/>
          <w:b/>
          <w:color w:val="auto"/>
        </w:rPr>
      </w:pPr>
    </w:p>
    <w:p w:rsidR="006F078F" w:rsidRPr="00AA23B4" w:rsidRDefault="000A3758">
      <w:pPr>
        <w:tabs>
          <w:tab w:val="left" w:pos="0"/>
        </w:tabs>
        <w:rPr>
          <w:rFonts w:ascii="Times New Roman" w:hAnsi="Times New Roman" w:cs="Times New Roman"/>
          <w:b/>
          <w:color w:val="auto"/>
        </w:rPr>
      </w:pPr>
      <w:r w:rsidRPr="00AA23B4">
        <w:rPr>
          <w:rFonts w:ascii="Times New Roman" w:hAnsi="Times New Roman" w:cs="Times New Roman"/>
          <w:b/>
          <w:color w:val="auto"/>
        </w:rPr>
        <w:t>2. Minimum contents shall include:</w:t>
      </w:r>
    </w:p>
    <w:p w:rsidR="003B57D3" w:rsidRPr="00AA23B4" w:rsidRDefault="000A3758" w:rsidP="0089394C">
      <w:pPr>
        <w:tabs>
          <w:tab w:val="left" w:pos="0"/>
          <w:tab w:val="left" w:pos="720"/>
        </w:tabs>
        <w:rPr>
          <w:rFonts w:ascii="Times New Roman" w:hAnsi="Times New Roman" w:cs="Times New Roman"/>
          <w:b/>
          <w:color w:val="auto"/>
        </w:rPr>
      </w:pPr>
      <w:r w:rsidRPr="00AA23B4">
        <w:rPr>
          <w:rFonts w:ascii="Times New Roman" w:hAnsi="Times New Roman" w:cs="Times New Roman"/>
          <w:b/>
          <w:color w:val="auto"/>
        </w:rPr>
        <w:t>1-cardboard scraper and scoop</w:t>
      </w:r>
    </w:p>
    <w:p w:rsidR="006F078F" w:rsidRPr="00AA23B4" w:rsidRDefault="000A3758">
      <w:pPr>
        <w:tabs>
          <w:tab w:val="left" w:pos="0"/>
          <w:tab w:val="left" w:pos="720"/>
        </w:tabs>
        <w:ind w:left="900" w:hanging="900"/>
        <w:rPr>
          <w:rFonts w:ascii="Times New Roman" w:hAnsi="Times New Roman" w:cs="Times New Roman"/>
          <w:b/>
          <w:color w:val="auto"/>
        </w:rPr>
      </w:pPr>
      <w:r w:rsidRPr="00AA23B4">
        <w:rPr>
          <w:rFonts w:ascii="Times New Roman" w:hAnsi="Times New Roman" w:cs="Times New Roman"/>
          <w:b/>
          <w:color w:val="auto"/>
        </w:rPr>
        <w:t>1-pair latex disposable gloves</w:t>
      </w:r>
    </w:p>
    <w:p w:rsidR="006F078F" w:rsidRPr="00AA23B4" w:rsidRDefault="000A3758">
      <w:pPr>
        <w:tabs>
          <w:tab w:val="left" w:pos="0"/>
        </w:tabs>
        <w:ind w:left="180" w:hanging="180"/>
        <w:rPr>
          <w:rFonts w:ascii="Times New Roman" w:hAnsi="Times New Roman" w:cs="Times New Roman"/>
          <w:b/>
          <w:color w:val="auto"/>
        </w:rPr>
      </w:pPr>
      <w:r w:rsidRPr="00AA23B4">
        <w:rPr>
          <w:rFonts w:ascii="Times New Roman" w:hAnsi="Times New Roman" w:cs="Times New Roman"/>
          <w:b/>
          <w:color w:val="auto"/>
        </w:rPr>
        <w:t>2-packages germicidal hand wipes</w:t>
      </w:r>
    </w:p>
    <w:p w:rsidR="006F078F" w:rsidRPr="00AA23B4" w:rsidRDefault="000A3758">
      <w:pPr>
        <w:tabs>
          <w:tab w:val="left" w:pos="0"/>
          <w:tab w:val="left" w:pos="720"/>
        </w:tabs>
        <w:ind w:left="900" w:hanging="900"/>
        <w:rPr>
          <w:rFonts w:ascii="Times New Roman" w:hAnsi="Times New Roman" w:cs="Times New Roman"/>
          <w:b/>
          <w:color w:val="auto"/>
        </w:rPr>
      </w:pPr>
      <w:r w:rsidRPr="00AA23B4">
        <w:rPr>
          <w:rFonts w:ascii="Times New Roman" w:hAnsi="Times New Roman" w:cs="Times New Roman"/>
          <w:b/>
          <w:color w:val="auto"/>
        </w:rPr>
        <w:t>1-disposable face mask</w:t>
      </w:r>
    </w:p>
    <w:p w:rsidR="006F078F" w:rsidRPr="00AA23B4" w:rsidRDefault="000A3758">
      <w:pPr>
        <w:tabs>
          <w:tab w:val="left" w:pos="0"/>
          <w:tab w:val="left" w:pos="720"/>
        </w:tabs>
        <w:rPr>
          <w:rFonts w:ascii="Times New Roman" w:hAnsi="Times New Roman" w:cs="Times New Roman"/>
          <w:b/>
          <w:color w:val="auto"/>
        </w:rPr>
      </w:pPr>
      <w:r w:rsidRPr="00AA23B4">
        <w:rPr>
          <w:rFonts w:ascii="Times New Roman" w:hAnsi="Times New Roman" w:cs="Times New Roman"/>
          <w:b/>
          <w:color w:val="auto"/>
        </w:rPr>
        <w:t>2-plastic bags</w:t>
      </w:r>
    </w:p>
    <w:p w:rsidR="006F078F" w:rsidRPr="00AA23B4" w:rsidRDefault="000A3758">
      <w:pPr>
        <w:tabs>
          <w:tab w:val="left" w:pos="0"/>
          <w:tab w:val="left" w:pos="720"/>
        </w:tabs>
        <w:rPr>
          <w:rFonts w:ascii="Times New Roman" w:hAnsi="Times New Roman" w:cs="Times New Roman"/>
          <w:b/>
          <w:color w:val="auto"/>
        </w:rPr>
      </w:pPr>
      <w:r w:rsidRPr="00AA23B4">
        <w:rPr>
          <w:rFonts w:ascii="Times New Roman" w:hAnsi="Times New Roman" w:cs="Times New Roman"/>
          <w:b/>
          <w:color w:val="auto"/>
        </w:rPr>
        <w:t>2-twist ties</w:t>
      </w:r>
    </w:p>
    <w:p w:rsidR="006F078F" w:rsidRPr="00AA23B4" w:rsidRDefault="000A3758">
      <w:pPr>
        <w:tabs>
          <w:tab w:val="left" w:pos="0"/>
          <w:tab w:val="left" w:pos="720"/>
        </w:tabs>
        <w:rPr>
          <w:rFonts w:ascii="Times New Roman" w:hAnsi="Times New Roman" w:cs="Times New Roman"/>
          <w:b/>
          <w:color w:val="auto"/>
        </w:rPr>
      </w:pPr>
      <w:r w:rsidRPr="00AA23B4">
        <w:rPr>
          <w:rFonts w:ascii="Times New Roman" w:hAnsi="Times New Roman" w:cs="Times New Roman"/>
          <w:b/>
          <w:color w:val="auto"/>
        </w:rPr>
        <w:t>3-disposable paper towels</w:t>
      </w:r>
    </w:p>
    <w:p w:rsidR="006F078F" w:rsidRPr="00AA23B4" w:rsidRDefault="000A3758">
      <w:pPr>
        <w:tabs>
          <w:tab w:val="left" w:pos="0"/>
          <w:tab w:val="left" w:pos="720"/>
        </w:tabs>
        <w:rPr>
          <w:rFonts w:ascii="Times New Roman" w:hAnsi="Times New Roman" w:cs="Times New Roman"/>
          <w:b/>
          <w:color w:val="auto"/>
        </w:rPr>
      </w:pPr>
      <w:r w:rsidRPr="00AA23B4">
        <w:rPr>
          <w:rFonts w:ascii="Times New Roman" w:hAnsi="Times New Roman" w:cs="Times New Roman"/>
          <w:b/>
          <w:color w:val="auto"/>
        </w:rPr>
        <w:t>1-4 oz. package stabilized chlorine absorbent deodorant or equivalent.</w:t>
      </w:r>
    </w:p>
    <w:p w:rsidR="006F078F" w:rsidRPr="00AA23B4" w:rsidRDefault="006F078F">
      <w:pPr>
        <w:tabs>
          <w:tab w:val="left" w:pos="360"/>
          <w:tab w:val="left" w:pos="720"/>
        </w:tabs>
        <w:ind w:left="360" w:hanging="360"/>
        <w:rPr>
          <w:rFonts w:ascii="Times New Roman" w:hAnsi="Times New Roman" w:cs="Times New Roman"/>
          <w:b/>
          <w:color w:val="auto"/>
        </w:rPr>
      </w:pPr>
    </w:p>
    <w:p w:rsidR="006F078F" w:rsidRPr="00AA23B4" w:rsidRDefault="000A3758">
      <w:pPr>
        <w:numPr>
          <w:ilvl w:val="0"/>
          <w:numId w:val="6"/>
        </w:numPr>
        <w:tabs>
          <w:tab w:val="clear" w:pos="720"/>
          <w:tab w:val="num" w:pos="0"/>
          <w:tab w:val="left" w:pos="360"/>
        </w:tabs>
        <w:ind w:left="0" w:firstLine="0"/>
        <w:rPr>
          <w:rFonts w:ascii="Times New Roman" w:hAnsi="Times New Roman" w:cs="Times New Roman"/>
          <w:b/>
          <w:color w:val="auto"/>
        </w:rPr>
      </w:pPr>
      <w:r w:rsidRPr="00AA23B4">
        <w:rPr>
          <w:rFonts w:ascii="Times New Roman" w:hAnsi="Times New Roman" w:cs="Times New Roman"/>
          <w:b/>
          <w:color w:val="auto"/>
        </w:rPr>
        <w:t>Detailed instructions on use of contents shall accompany each kit.</w:t>
      </w:r>
    </w:p>
    <w:p w:rsidR="006F078F" w:rsidRPr="00AA23B4" w:rsidRDefault="006F078F" w:rsidP="00270C14">
      <w:pPr>
        <w:tabs>
          <w:tab w:val="left" w:pos="720"/>
        </w:tabs>
        <w:rPr>
          <w:rFonts w:ascii="Times New Roman" w:hAnsi="Times New Roman" w:cs="Times New Roman"/>
          <w:b/>
          <w:color w:val="auto"/>
        </w:rPr>
      </w:pPr>
    </w:p>
    <w:p w:rsidR="006F078F" w:rsidRPr="00AA23B4" w:rsidRDefault="000A3758" w:rsidP="00270C14">
      <w:pPr>
        <w:tabs>
          <w:tab w:val="left" w:pos="90"/>
          <w:tab w:val="left" w:pos="720"/>
        </w:tabs>
        <w:rPr>
          <w:rFonts w:ascii="Times New Roman" w:hAnsi="Times New Roman" w:cs="Times New Roman"/>
          <w:b/>
          <w:color w:val="auto"/>
        </w:rPr>
      </w:pPr>
      <w:r w:rsidRPr="000A3758">
        <w:rPr>
          <w:rFonts w:ascii="Times New Roman" w:hAnsi="Times New Roman" w:cs="Times New Roman"/>
          <w:b/>
          <w:color w:val="auto"/>
        </w:rPr>
        <w:t xml:space="preserve">4. </w:t>
      </w:r>
      <w:r w:rsidR="00270C14">
        <w:rPr>
          <w:rFonts w:ascii="Times New Roman" w:hAnsi="Times New Roman" w:cs="Times New Roman"/>
          <w:b/>
          <w:color w:val="auto"/>
        </w:rPr>
        <w:t xml:space="preserve"> </w:t>
      </w:r>
      <w:r w:rsidRPr="00AA23B4">
        <w:rPr>
          <w:rFonts w:ascii="Times New Roman" w:hAnsi="Times New Roman" w:cs="Times New Roman"/>
          <w:b/>
          <w:color w:val="auto"/>
        </w:rPr>
        <w:t>A State certification seal will be placed over the clasp of the first aid and body fluid kit to insure the kit is complete.  A broken seal indicates it is a repair item.</w:t>
      </w:r>
    </w:p>
    <w:p w:rsidR="00854528" w:rsidRDefault="00854528">
      <w:pPr>
        <w:tabs>
          <w:tab w:val="left" w:pos="720"/>
        </w:tabs>
        <w:rPr>
          <w:rFonts w:ascii="Times New Roman" w:hAnsi="Times New Roman" w:cs="Times New Roman"/>
          <w:i/>
          <w:iCs/>
          <w:color w:val="auto"/>
        </w:rPr>
      </w:pPr>
    </w:p>
    <w:p w:rsidR="00270C14" w:rsidRDefault="00270C14">
      <w:pPr>
        <w:tabs>
          <w:tab w:val="left" w:pos="720"/>
        </w:tabs>
        <w:rPr>
          <w:rFonts w:ascii="Times New Roman" w:hAnsi="Times New Roman" w:cs="Times New Roman"/>
          <w:i/>
          <w:iCs/>
          <w:color w:val="auto"/>
        </w:rPr>
      </w:pPr>
    </w:p>
    <w:p w:rsidR="00DC1FBA" w:rsidRDefault="00DC1FBA">
      <w:pPr>
        <w:tabs>
          <w:tab w:val="left" w:pos="720"/>
        </w:tabs>
        <w:rPr>
          <w:rFonts w:ascii="Times New Roman" w:hAnsi="Times New Roman" w:cs="Times New Roman"/>
          <w:i/>
          <w:iCs/>
          <w:color w:val="auto"/>
        </w:rPr>
      </w:pPr>
    </w:p>
    <w:p w:rsidR="006F078F" w:rsidRDefault="000A3758">
      <w:pPr>
        <w:tabs>
          <w:tab w:val="left" w:pos="720"/>
        </w:tabs>
        <w:rPr>
          <w:rFonts w:ascii="Times New Roman" w:hAnsi="Times New Roman" w:cs="Times New Roman"/>
          <w:b/>
          <w:color w:val="auto"/>
        </w:rPr>
      </w:pPr>
      <w:r w:rsidRPr="000A3758">
        <w:rPr>
          <w:rFonts w:ascii="Times New Roman" w:hAnsi="Times New Roman" w:cs="Times New Roman"/>
          <w:i/>
          <w:iCs/>
          <w:color w:val="auto"/>
        </w:rPr>
        <w:t xml:space="preserve">Add to </w:t>
      </w:r>
      <w:r w:rsidRPr="000A3758">
        <w:rPr>
          <w:rFonts w:ascii="Times New Roman" w:hAnsi="Times New Roman" w:cs="Times New Roman"/>
          <w:b/>
          <w:i/>
          <w:iCs/>
          <w:color w:val="auto"/>
        </w:rPr>
        <w:t>D.,</w:t>
      </w:r>
      <w:r w:rsidRPr="000A3758">
        <w:rPr>
          <w:rFonts w:ascii="Times New Roman" w:hAnsi="Times New Roman" w:cs="Times New Roman"/>
          <w:color w:val="auto"/>
        </w:rPr>
        <w:t xml:space="preserve"> </w:t>
      </w:r>
      <w:r w:rsidRPr="000A3758">
        <w:rPr>
          <w:rFonts w:ascii="Times New Roman" w:hAnsi="Times New Roman" w:cs="Times New Roman"/>
          <w:i/>
          <w:iCs/>
          <w:color w:val="auto"/>
        </w:rPr>
        <w:t xml:space="preserve">page 30 </w:t>
      </w:r>
      <w:r w:rsidR="00270C14">
        <w:rPr>
          <w:rFonts w:ascii="Times New Roman" w:hAnsi="Times New Roman" w:cs="Times New Roman"/>
          <w:i/>
          <w:iCs/>
          <w:color w:val="auto"/>
        </w:rPr>
        <w:t xml:space="preserve">of the </w:t>
      </w:r>
      <w:r w:rsidRPr="000A3758">
        <w:rPr>
          <w:rFonts w:ascii="Times New Roman" w:hAnsi="Times New Roman" w:cs="Times New Roman"/>
          <w:i/>
          <w:iCs/>
          <w:color w:val="auto"/>
        </w:rPr>
        <w:t>National Specifications, the following:</w:t>
      </w:r>
    </w:p>
    <w:p w:rsidR="006F078F" w:rsidRDefault="006F078F">
      <w:pPr>
        <w:tabs>
          <w:tab w:val="left" w:pos="360"/>
          <w:tab w:val="left" w:pos="720"/>
        </w:tabs>
        <w:ind w:left="360" w:hanging="360"/>
        <w:rPr>
          <w:rFonts w:ascii="Times New Roman" w:hAnsi="Times New Roman" w:cs="Times New Roman"/>
          <w:b/>
          <w:color w:val="auto"/>
        </w:rPr>
      </w:pPr>
    </w:p>
    <w:p w:rsidR="006F078F" w:rsidRDefault="000A3758">
      <w:pPr>
        <w:tabs>
          <w:tab w:val="left" w:pos="360"/>
          <w:tab w:val="left" w:pos="720"/>
        </w:tabs>
        <w:ind w:left="360" w:hanging="360"/>
        <w:rPr>
          <w:rFonts w:ascii="Times New Roman" w:hAnsi="Times New Roman" w:cs="Times New Roman"/>
          <w:b/>
          <w:color w:val="auto"/>
          <w:u w:val="single"/>
        </w:rPr>
      </w:pPr>
      <w:r w:rsidRPr="000A3758">
        <w:rPr>
          <w:rFonts w:ascii="Times New Roman" w:hAnsi="Times New Roman" w:cs="Times New Roman"/>
          <w:b/>
          <w:color w:val="auto"/>
        </w:rPr>
        <w:t>D.</w:t>
      </w:r>
      <w:r w:rsidRPr="000A3758">
        <w:rPr>
          <w:rFonts w:ascii="Times New Roman" w:hAnsi="Times New Roman" w:cs="Times New Roman"/>
          <w:b/>
          <w:color w:val="auto"/>
        </w:rPr>
        <w:tab/>
        <w:t>Warning Devices</w:t>
      </w:r>
    </w:p>
    <w:p w:rsidR="003B57D3" w:rsidRPr="00DB4511" w:rsidRDefault="003B57D3" w:rsidP="0089394C">
      <w:pPr>
        <w:tabs>
          <w:tab w:val="left" w:pos="360"/>
        </w:tabs>
        <w:rPr>
          <w:rFonts w:ascii="Times New Roman" w:hAnsi="Times New Roman" w:cs="Times New Roman"/>
          <w:b/>
          <w:color w:val="auto"/>
        </w:rPr>
      </w:pPr>
    </w:p>
    <w:p w:rsidR="008F1CD3" w:rsidRPr="00AA23B4" w:rsidRDefault="000A3758" w:rsidP="0089394C">
      <w:pPr>
        <w:tabs>
          <w:tab w:val="left" w:pos="0"/>
        </w:tabs>
        <w:rPr>
          <w:rFonts w:ascii="Times New Roman" w:hAnsi="Times New Roman" w:cs="Times New Roman"/>
          <w:b/>
          <w:color w:val="auto"/>
        </w:rPr>
      </w:pPr>
      <w:r w:rsidRPr="00AA23B4">
        <w:rPr>
          <w:rFonts w:ascii="Times New Roman" w:hAnsi="Times New Roman" w:cs="Times New Roman"/>
          <w:b/>
          <w:color w:val="auto"/>
        </w:rPr>
        <w:t>When flares are utilized, they must be stored in an exterior compartment and labeled accordingly. The flares must be in a waterproof container and expiration dates must be legible.</w:t>
      </w:r>
    </w:p>
    <w:p w:rsidR="003B57D3" w:rsidRPr="00AA23B4" w:rsidRDefault="000A3758" w:rsidP="0089394C">
      <w:pPr>
        <w:tabs>
          <w:tab w:val="left" w:pos="0"/>
        </w:tabs>
        <w:rPr>
          <w:rFonts w:ascii="Times New Roman" w:hAnsi="Times New Roman" w:cs="Times New Roman"/>
          <w:b/>
          <w:color w:val="auto"/>
        </w:rPr>
      </w:pPr>
      <w:r w:rsidRPr="00AA23B4">
        <w:rPr>
          <w:rFonts w:ascii="Times New Roman" w:hAnsi="Times New Roman" w:cs="Times New Roman"/>
          <w:b/>
          <w:color w:val="auto"/>
        </w:rPr>
        <w:t xml:space="preserve"> If </w:t>
      </w:r>
      <w:proofErr w:type="gramStart"/>
      <w:r w:rsidRPr="00AA23B4">
        <w:rPr>
          <w:rFonts w:ascii="Times New Roman" w:hAnsi="Times New Roman" w:cs="Times New Roman"/>
          <w:b/>
          <w:color w:val="auto"/>
        </w:rPr>
        <w:t>expired</w:t>
      </w:r>
      <w:proofErr w:type="gramEnd"/>
      <w:r w:rsidRPr="00AA23B4">
        <w:rPr>
          <w:rFonts w:ascii="Times New Roman" w:hAnsi="Times New Roman" w:cs="Times New Roman"/>
          <w:b/>
          <w:color w:val="auto"/>
        </w:rPr>
        <w:t xml:space="preserve"> it will be a repair item.</w:t>
      </w:r>
    </w:p>
    <w:p w:rsidR="006F078F" w:rsidRPr="00AA23B4" w:rsidRDefault="006F078F">
      <w:pPr>
        <w:tabs>
          <w:tab w:val="left" w:pos="360"/>
          <w:tab w:val="left" w:pos="720"/>
        </w:tabs>
        <w:ind w:left="360" w:hanging="360"/>
        <w:rPr>
          <w:rFonts w:ascii="Times New Roman" w:hAnsi="Times New Roman" w:cs="Times New Roman"/>
          <w:b/>
          <w:color w:val="auto"/>
        </w:rPr>
      </w:pPr>
    </w:p>
    <w:p w:rsidR="006F078F" w:rsidRPr="00270C14" w:rsidRDefault="000A3758">
      <w:pPr>
        <w:pStyle w:val="Heading7"/>
        <w:rPr>
          <w:rFonts w:ascii="Times New Roman" w:hAnsi="Times New Roman" w:cs="Times New Roman"/>
          <w:color w:val="auto"/>
          <w:sz w:val="30"/>
        </w:rPr>
      </w:pPr>
      <w:r w:rsidRPr="00270C14">
        <w:rPr>
          <w:rFonts w:ascii="Times New Roman" w:hAnsi="Times New Roman" w:cs="Times New Roman"/>
          <w:color w:val="auto"/>
          <w:sz w:val="30"/>
        </w:rPr>
        <w:t>Mud Flaps</w:t>
      </w:r>
    </w:p>
    <w:p w:rsidR="006F078F" w:rsidRPr="00AA23B4" w:rsidRDefault="006F078F">
      <w:pPr>
        <w:tabs>
          <w:tab w:val="left" w:pos="360"/>
          <w:tab w:val="left" w:pos="720"/>
        </w:tabs>
        <w:ind w:left="360" w:hanging="360"/>
        <w:rPr>
          <w:rFonts w:ascii="Times New Roman" w:hAnsi="Times New Roman" w:cs="Times New Roman"/>
          <w:b/>
          <w:color w:val="auto"/>
          <w:u w:val="single"/>
        </w:rPr>
      </w:pPr>
    </w:p>
    <w:p w:rsidR="006F078F" w:rsidRPr="00AA23B4" w:rsidRDefault="000A3758">
      <w:pPr>
        <w:rPr>
          <w:rFonts w:ascii="Times New Roman" w:hAnsi="Times New Roman" w:cs="Times New Roman"/>
          <w:b/>
          <w:color w:val="auto"/>
        </w:rPr>
      </w:pPr>
      <w:r w:rsidRPr="00AA23B4">
        <w:rPr>
          <w:rFonts w:ascii="Times New Roman" w:hAnsi="Times New Roman" w:cs="Times New Roman"/>
          <w:b/>
          <w:color w:val="auto"/>
        </w:rPr>
        <w:t xml:space="preserve">Each bus shall be equipped with </w:t>
      </w:r>
    </w:p>
    <w:p w:rsidR="003B57D3" w:rsidRPr="00AA23B4" w:rsidRDefault="000A3758" w:rsidP="0089394C">
      <w:pPr>
        <w:pStyle w:val="BodyText"/>
        <w:tabs>
          <w:tab w:val="clear" w:pos="720"/>
          <w:tab w:val="left" w:pos="360"/>
        </w:tabs>
        <w:rPr>
          <w:rFonts w:ascii="Times New Roman" w:hAnsi="Times New Roman" w:cs="Times New Roman"/>
          <w:color w:val="auto"/>
        </w:rPr>
      </w:pPr>
      <w:proofErr w:type="gramStart"/>
      <w:r w:rsidRPr="00AA23B4">
        <w:rPr>
          <w:rFonts w:ascii="Times New Roman" w:hAnsi="Times New Roman" w:cs="Times New Roman"/>
          <w:color w:val="auto"/>
        </w:rPr>
        <w:t>rear</w:t>
      </w:r>
      <w:proofErr w:type="gramEnd"/>
      <w:r w:rsidRPr="00AA23B4">
        <w:rPr>
          <w:rFonts w:ascii="Times New Roman" w:hAnsi="Times New Roman" w:cs="Times New Roman"/>
          <w:color w:val="auto"/>
        </w:rPr>
        <w:t xml:space="preserve"> mud flaps. </w:t>
      </w:r>
    </w:p>
    <w:p w:rsidR="003B57D3" w:rsidRPr="00DB4511" w:rsidRDefault="003B57D3" w:rsidP="0089394C">
      <w:pPr>
        <w:pStyle w:val="BodyText"/>
        <w:tabs>
          <w:tab w:val="clear" w:pos="720"/>
          <w:tab w:val="left" w:pos="360"/>
        </w:tabs>
        <w:rPr>
          <w:rFonts w:ascii="Times New Roman" w:hAnsi="Times New Roman" w:cs="Times New Roman"/>
          <w:color w:val="auto"/>
        </w:rPr>
      </w:pPr>
    </w:p>
    <w:p w:rsidR="006F078F" w:rsidRDefault="000A3758">
      <w:pPr>
        <w:pStyle w:val="BodyText2"/>
        <w:rPr>
          <w:rFonts w:ascii="Times New Roman" w:hAnsi="Times New Roman" w:cs="Times New Roman"/>
          <w:color w:val="auto"/>
        </w:rPr>
      </w:pPr>
      <w:r w:rsidRPr="000A3758">
        <w:rPr>
          <w:rFonts w:ascii="Times New Roman" w:hAnsi="Times New Roman" w:cs="Times New Roman"/>
          <w:color w:val="auto"/>
        </w:rPr>
        <w:t>Tire Chains and Tire Chocks</w:t>
      </w:r>
    </w:p>
    <w:p w:rsidR="006F078F" w:rsidRPr="00AA23B4" w:rsidRDefault="006F078F">
      <w:pPr>
        <w:tabs>
          <w:tab w:val="left" w:pos="360"/>
          <w:tab w:val="left" w:pos="720"/>
        </w:tabs>
        <w:ind w:left="360" w:hanging="360"/>
        <w:rPr>
          <w:rFonts w:ascii="Times New Roman" w:hAnsi="Times New Roman" w:cs="Times New Roman"/>
          <w:b/>
          <w:color w:val="auto"/>
        </w:rPr>
      </w:pPr>
    </w:p>
    <w:p w:rsidR="006F078F" w:rsidRPr="00AA23B4" w:rsidRDefault="000A3758">
      <w:pPr>
        <w:pStyle w:val="BodyText3"/>
        <w:rPr>
          <w:rFonts w:ascii="Times New Roman" w:hAnsi="Times New Roman" w:cs="Times New Roman"/>
          <w:color w:val="auto"/>
        </w:rPr>
      </w:pPr>
      <w:r w:rsidRPr="00AA23B4">
        <w:rPr>
          <w:rFonts w:ascii="Times New Roman" w:hAnsi="Times New Roman" w:cs="Times New Roman"/>
          <w:color w:val="auto"/>
        </w:rPr>
        <w:t xml:space="preserve">Tire chains and tire chocks are required and must be stored in a storage compartment. </w:t>
      </w:r>
      <w:r w:rsidR="00270C14">
        <w:rPr>
          <w:rFonts w:ascii="Times New Roman" w:hAnsi="Times New Roman" w:cs="Times New Roman"/>
          <w:color w:val="auto"/>
        </w:rPr>
        <w:t xml:space="preserve"> </w:t>
      </w:r>
      <w:r w:rsidR="008E77C0" w:rsidRPr="008E77C0">
        <w:rPr>
          <w:rFonts w:ascii="Times New Roman" w:hAnsi="Times New Roman" w:cs="Times New Roman"/>
          <w:i/>
          <w:color w:val="auto"/>
        </w:rPr>
        <w:t>Ref</w:t>
      </w:r>
      <w:r w:rsidR="008E77C0">
        <w:rPr>
          <w:rFonts w:ascii="Times New Roman" w:hAnsi="Times New Roman" w:cs="Times New Roman"/>
          <w:color w:val="auto"/>
        </w:rPr>
        <w:t xml:space="preserve">. Storage Compartment/Bus Body Specifications </w:t>
      </w:r>
      <w:r w:rsidR="008E77C0" w:rsidRPr="008E77C0">
        <w:rPr>
          <w:rFonts w:ascii="Times New Roman" w:hAnsi="Times New Roman" w:cs="Times New Roman"/>
          <w:i/>
          <w:color w:val="auto"/>
        </w:rPr>
        <w:t>for storage</w:t>
      </w:r>
    </w:p>
    <w:p w:rsidR="00270C14" w:rsidRPr="00270C14" w:rsidRDefault="00270C14">
      <w:pPr>
        <w:pStyle w:val="Heading2"/>
        <w:rPr>
          <w:rFonts w:ascii="Times New Roman" w:hAnsi="Times New Roman" w:cs="Times New Roman"/>
          <w:bCs/>
          <w:color w:val="auto"/>
          <w:sz w:val="24"/>
          <w:szCs w:val="24"/>
        </w:rPr>
      </w:pPr>
    </w:p>
    <w:p w:rsidR="006F078F" w:rsidRDefault="000A3758">
      <w:pPr>
        <w:pStyle w:val="Heading2"/>
        <w:rPr>
          <w:rFonts w:ascii="Times New Roman" w:hAnsi="Times New Roman" w:cs="Times New Roman"/>
          <w:bCs/>
          <w:color w:val="auto"/>
        </w:rPr>
      </w:pPr>
      <w:r w:rsidRPr="00270C14">
        <w:rPr>
          <w:rFonts w:ascii="Times New Roman" w:hAnsi="Times New Roman" w:cs="Times New Roman"/>
          <w:bCs/>
          <w:color w:val="auto"/>
        </w:rPr>
        <w:t>Optional items: Dependent on climate, demographic, and District areas. (Including, but not limited to.)</w:t>
      </w:r>
    </w:p>
    <w:p w:rsidR="00270C14" w:rsidRPr="00270C14" w:rsidRDefault="00270C14" w:rsidP="00270C14"/>
    <w:p w:rsidR="006F078F" w:rsidRPr="00AA23B4" w:rsidRDefault="000A3758">
      <w:pPr>
        <w:rPr>
          <w:rFonts w:ascii="Times New Roman" w:hAnsi="Times New Roman" w:cs="Times New Roman"/>
          <w:b/>
          <w:color w:val="auto"/>
        </w:rPr>
      </w:pPr>
      <w:r w:rsidRPr="00AA23B4">
        <w:rPr>
          <w:rFonts w:ascii="Times New Roman" w:hAnsi="Times New Roman" w:cs="Times New Roman"/>
          <w:b/>
          <w:color w:val="auto"/>
        </w:rPr>
        <w:t>Auxiliary driving lights (moose lights), window fans, auxiliary heaters, thermo pane windows in passenger area, crossing gates, drop chains, heated step treads, rear air foils, rear stop arms,</w:t>
      </w:r>
      <w:r w:rsidR="00270C14">
        <w:rPr>
          <w:rFonts w:ascii="Times New Roman" w:hAnsi="Times New Roman" w:cs="Times New Roman"/>
          <w:b/>
          <w:color w:val="auto"/>
        </w:rPr>
        <w:t xml:space="preserve"> and</w:t>
      </w:r>
      <w:r w:rsidRPr="00AA23B4">
        <w:rPr>
          <w:rFonts w:ascii="Times New Roman" w:hAnsi="Times New Roman" w:cs="Times New Roman"/>
          <w:b/>
          <w:color w:val="auto"/>
        </w:rPr>
        <w:t xml:space="preserve"> heated wiper blades. </w:t>
      </w:r>
    </w:p>
    <w:p w:rsidR="006F078F" w:rsidRDefault="006F078F">
      <w:pPr>
        <w:rPr>
          <w:rFonts w:ascii="Times New Roman" w:hAnsi="Times New Roman" w:cs="Times New Roman"/>
          <w:b/>
          <w:color w:val="auto"/>
        </w:rPr>
      </w:pPr>
    </w:p>
    <w:p w:rsidR="006F078F" w:rsidRDefault="006F078F">
      <w:pPr>
        <w:rPr>
          <w:rFonts w:ascii="Times New Roman" w:hAnsi="Times New Roman" w:cs="Times New Roman"/>
          <w:color w:val="auto"/>
        </w:rPr>
      </w:pPr>
    </w:p>
    <w:p w:rsidR="00270C14" w:rsidRDefault="00270C14">
      <w:pPr>
        <w:rPr>
          <w:rFonts w:ascii="Times New Roman" w:hAnsi="Times New Roman" w:cs="Times New Roman"/>
          <w:color w:val="auto"/>
        </w:rPr>
      </w:pPr>
    </w:p>
    <w:p w:rsidR="00270C14" w:rsidRDefault="00270C14">
      <w:pPr>
        <w:rPr>
          <w:rFonts w:ascii="Times New Roman" w:hAnsi="Times New Roman" w:cs="Times New Roman"/>
          <w:color w:val="auto"/>
        </w:rPr>
      </w:pPr>
    </w:p>
    <w:p w:rsidR="00270C14" w:rsidRDefault="00270C14">
      <w:pPr>
        <w:rPr>
          <w:rFonts w:ascii="Times New Roman" w:hAnsi="Times New Roman" w:cs="Times New Roman"/>
          <w:color w:val="auto"/>
        </w:rPr>
      </w:pPr>
    </w:p>
    <w:sectPr w:rsidR="00270C14" w:rsidSect="0043473F">
      <w:headerReference w:type="default" r:id="rId9"/>
      <w:footerReference w:type="default" r:id="rId10"/>
      <w:pgSz w:w="12240" w:h="15840"/>
      <w:pgMar w:top="2160" w:right="1800" w:bottom="1440" w:left="1800" w:header="720" w:footer="720" w:gutter="0"/>
      <w:pgNumType w:start="1"/>
      <w:cols w:num="2" w:sep="1" w:space="10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C14" w:rsidRDefault="00270C14">
      <w:r>
        <w:separator/>
      </w:r>
    </w:p>
  </w:endnote>
  <w:endnote w:type="continuationSeparator" w:id="0">
    <w:p w:rsidR="00270C14" w:rsidRDefault="00270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14" w:rsidRDefault="00A21A1A">
    <w:pPr>
      <w:pStyle w:val="Footer"/>
      <w:jc w:val="center"/>
      <w:rPr>
        <w:rFonts w:ascii="Helvetica" w:hAnsi="Helvetica"/>
      </w:rPr>
    </w:pPr>
    <w:r>
      <w:rPr>
        <w:rFonts w:ascii="Helvetica" w:hAnsi="Helvetica"/>
      </w:rPr>
      <w:fldChar w:fldCharType="begin"/>
    </w:r>
    <w:r w:rsidR="00270C14">
      <w:rPr>
        <w:rFonts w:ascii="Helvetica" w:hAnsi="Helvetica"/>
      </w:rPr>
      <w:instrText>PAGE</w:instrText>
    </w:r>
    <w:r>
      <w:rPr>
        <w:rFonts w:ascii="Helvetica" w:hAnsi="Helvetica"/>
      </w:rPr>
      <w:fldChar w:fldCharType="separate"/>
    </w:r>
    <w:r w:rsidR="006F5EC0">
      <w:rPr>
        <w:rFonts w:ascii="Helvetica" w:hAnsi="Helvetica"/>
        <w:noProof/>
      </w:rPr>
      <w:t>1</w:t>
    </w:r>
    <w:r>
      <w:rPr>
        <w:rFonts w:ascii="Helvetica" w:hAnsi="Helveti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C14" w:rsidRDefault="00270C14">
      <w:r>
        <w:separator/>
      </w:r>
    </w:p>
  </w:footnote>
  <w:footnote w:type="continuationSeparator" w:id="0">
    <w:p w:rsidR="00270C14" w:rsidRDefault="00270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C14" w:rsidRDefault="00270C14">
    <w:pPr>
      <w:pBdr>
        <w:top w:val="single" w:sz="18" w:space="1" w:color="auto"/>
        <w:left w:val="single" w:sz="18" w:space="1" w:color="auto"/>
        <w:bottom w:val="single" w:sz="18" w:space="1" w:color="auto"/>
        <w:right w:val="single" w:sz="18" w:space="1" w:color="auto"/>
      </w:pBdr>
      <w:shd w:val="clear" w:color="auto" w:fill="C0C0C0"/>
      <w:jc w:val="center"/>
      <w:rPr>
        <w:rFonts w:ascii="Helvetica" w:hAnsi="Helvetica"/>
        <w:b/>
        <w:i/>
        <w:sz w:val="32"/>
      </w:rPr>
    </w:pPr>
    <w:r>
      <w:rPr>
        <w:rFonts w:ascii="Helvetica" w:hAnsi="Helvetica"/>
        <w:b/>
        <w:i/>
        <w:sz w:val="32"/>
      </w:rPr>
      <w:t xml:space="preserve">MINIMUM STANDARDS FOR </w:t>
    </w:r>
    <w:smartTag w:uri="urn:schemas-microsoft-com:office:smarttags" w:element="place">
      <w:smartTag w:uri="urn:schemas-microsoft-com:office:smarttags" w:element="State">
        <w:r>
          <w:rPr>
            <w:rFonts w:ascii="Helvetica" w:hAnsi="Helvetica"/>
            <w:b/>
            <w:i/>
            <w:sz w:val="32"/>
          </w:rPr>
          <w:t>ALASKA</w:t>
        </w:r>
      </w:smartTag>
    </w:smartTag>
    <w:r>
      <w:rPr>
        <w:rFonts w:ascii="Helvetica" w:hAnsi="Helvetica"/>
        <w:b/>
        <w:i/>
        <w:sz w:val="32"/>
      </w:rPr>
      <w:t xml:space="preserve"> SCHOOL BUSES</w:t>
    </w:r>
  </w:p>
  <w:p w:rsidR="00270C14" w:rsidRDefault="00270C14">
    <w:pPr>
      <w:pStyle w:val="Header"/>
      <w:pBdr>
        <w:top w:val="single" w:sz="18" w:space="1" w:color="auto"/>
        <w:left w:val="single" w:sz="18" w:space="1" w:color="auto"/>
        <w:bottom w:val="single" w:sz="18" w:space="1" w:color="auto"/>
        <w:right w:val="single" w:sz="18" w:space="1" w:color="auto"/>
      </w:pBdr>
      <w:shd w:val="clear" w:color="auto" w:fill="C0C0C0"/>
      <w:jc w:val="center"/>
    </w:pPr>
    <w:r>
      <w:rPr>
        <w:rFonts w:ascii="Helvetica" w:hAnsi="Helvetica"/>
        <w:b/>
        <w:i/>
        <w:sz w:val="32"/>
      </w:rPr>
      <w:t>2011 REVISED EDITION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A0B6D"/>
    <w:multiLevelType w:val="hybridMultilevel"/>
    <w:tmpl w:val="4C6E651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300AA9"/>
    <w:multiLevelType w:val="hybridMultilevel"/>
    <w:tmpl w:val="63EA6F5A"/>
    <w:lvl w:ilvl="0" w:tplc="9270510A">
      <w:start w:val="2"/>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1BE019C0"/>
    <w:multiLevelType w:val="hybridMultilevel"/>
    <w:tmpl w:val="B906B260"/>
    <w:lvl w:ilvl="0" w:tplc="845E969E">
      <w:start w:val="2"/>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23594D9D"/>
    <w:multiLevelType w:val="hybridMultilevel"/>
    <w:tmpl w:val="60B20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1405C"/>
    <w:multiLevelType w:val="hybridMultilevel"/>
    <w:tmpl w:val="AD1ED3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15A0237"/>
    <w:multiLevelType w:val="hybridMultilevel"/>
    <w:tmpl w:val="57A8270C"/>
    <w:lvl w:ilvl="0" w:tplc="6282B558">
      <w:start w:val="2"/>
      <w:numFmt w:val="upperLetter"/>
      <w:lvlText w:val="%1."/>
      <w:lvlJc w:val="left"/>
      <w:pPr>
        <w:tabs>
          <w:tab w:val="num" w:pos="360"/>
        </w:tabs>
        <w:ind w:left="36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5468BF"/>
    <w:multiLevelType w:val="hybridMultilevel"/>
    <w:tmpl w:val="085E49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7A15B8"/>
    <w:multiLevelType w:val="hybridMultilevel"/>
    <w:tmpl w:val="90FA534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C0602F"/>
    <w:multiLevelType w:val="hybridMultilevel"/>
    <w:tmpl w:val="52D07A0E"/>
    <w:lvl w:ilvl="0" w:tplc="E55C9B60">
      <w:start w:val="2"/>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nsid w:val="64207C32"/>
    <w:multiLevelType w:val="hybridMultilevel"/>
    <w:tmpl w:val="6536469C"/>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99609C"/>
    <w:multiLevelType w:val="hybridMultilevel"/>
    <w:tmpl w:val="BD20EA7E"/>
    <w:lvl w:ilvl="0" w:tplc="6FAA6B20">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7"/>
  </w:num>
  <w:num w:numId="4">
    <w:abstractNumId w:val="10"/>
  </w:num>
  <w:num w:numId="5">
    <w:abstractNumId w:val="6"/>
  </w:num>
  <w:num w:numId="6">
    <w:abstractNumId w:val="0"/>
  </w:num>
  <w:num w:numId="7">
    <w:abstractNumId w:val="4"/>
  </w:num>
  <w:num w:numId="8">
    <w:abstractNumId w:val="8"/>
  </w:num>
  <w:num w:numId="9">
    <w:abstractNumId w:val="1"/>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3"/>
  </w:hdrShapeDefaults>
  <w:footnotePr>
    <w:footnote w:id="-1"/>
    <w:footnote w:id="0"/>
  </w:footnotePr>
  <w:endnotePr>
    <w:endnote w:id="-1"/>
    <w:endnote w:id="0"/>
  </w:endnotePr>
  <w:compat/>
  <w:rsids>
    <w:rsidRoot w:val="00A06764"/>
    <w:rsid w:val="00047C57"/>
    <w:rsid w:val="000657DC"/>
    <w:rsid w:val="000A3758"/>
    <w:rsid w:val="000B36EA"/>
    <w:rsid w:val="000B7B51"/>
    <w:rsid w:val="000C1335"/>
    <w:rsid w:val="000D45C8"/>
    <w:rsid w:val="000E3103"/>
    <w:rsid w:val="000F30A5"/>
    <w:rsid w:val="0011084C"/>
    <w:rsid w:val="001219DE"/>
    <w:rsid w:val="001466B2"/>
    <w:rsid w:val="00171BD7"/>
    <w:rsid w:val="00187417"/>
    <w:rsid w:val="00194C85"/>
    <w:rsid w:val="001A39D8"/>
    <w:rsid w:val="001B18A5"/>
    <w:rsid w:val="001F3920"/>
    <w:rsid w:val="00226F7B"/>
    <w:rsid w:val="00243318"/>
    <w:rsid w:val="0025444A"/>
    <w:rsid w:val="00270C14"/>
    <w:rsid w:val="002743D5"/>
    <w:rsid w:val="002A0FA5"/>
    <w:rsid w:val="002D0C4D"/>
    <w:rsid w:val="002D3CF3"/>
    <w:rsid w:val="002E3A4B"/>
    <w:rsid w:val="00313786"/>
    <w:rsid w:val="00313ADD"/>
    <w:rsid w:val="00323AE9"/>
    <w:rsid w:val="00327053"/>
    <w:rsid w:val="00362C6D"/>
    <w:rsid w:val="003B57D3"/>
    <w:rsid w:val="003C6B87"/>
    <w:rsid w:val="003E73AE"/>
    <w:rsid w:val="003F58E0"/>
    <w:rsid w:val="0040304F"/>
    <w:rsid w:val="00404E04"/>
    <w:rsid w:val="0041213E"/>
    <w:rsid w:val="00433892"/>
    <w:rsid w:val="0043473F"/>
    <w:rsid w:val="004635DF"/>
    <w:rsid w:val="004A18FF"/>
    <w:rsid w:val="004A35FA"/>
    <w:rsid w:val="004B75F0"/>
    <w:rsid w:val="004D429B"/>
    <w:rsid w:val="004D4C4E"/>
    <w:rsid w:val="004E230F"/>
    <w:rsid w:val="00503531"/>
    <w:rsid w:val="0052389B"/>
    <w:rsid w:val="0053692B"/>
    <w:rsid w:val="005B3320"/>
    <w:rsid w:val="005D1038"/>
    <w:rsid w:val="005D1683"/>
    <w:rsid w:val="005D4E45"/>
    <w:rsid w:val="005E7C93"/>
    <w:rsid w:val="00625D4C"/>
    <w:rsid w:val="00653FEE"/>
    <w:rsid w:val="006601D8"/>
    <w:rsid w:val="00664F54"/>
    <w:rsid w:val="00670DAF"/>
    <w:rsid w:val="006A1217"/>
    <w:rsid w:val="006B0932"/>
    <w:rsid w:val="006C198D"/>
    <w:rsid w:val="006F078F"/>
    <w:rsid w:val="006F5EC0"/>
    <w:rsid w:val="007054B0"/>
    <w:rsid w:val="00723597"/>
    <w:rsid w:val="00730192"/>
    <w:rsid w:val="00760B0D"/>
    <w:rsid w:val="0076431E"/>
    <w:rsid w:val="00767B6B"/>
    <w:rsid w:val="0077339F"/>
    <w:rsid w:val="007A4333"/>
    <w:rsid w:val="007A52C3"/>
    <w:rsid w:val="007C23C8"/>
    <w:rsid w:val="007D7EFD"/>
    <w:rsid w:val="007F096F"/>
    <w:rsid w:val="007F0C10"/>
    <w:rsid w:val="007F2509"/>
    <w:rsid w:val="0080558D"/>
    <w:rsid w:val="00812042"/>
    <w:rsid w:val="00854528"/>
    <w:rsid w:val="008626F6"/>
    <w:rsid w:val="008722B7"/>
    <w:rsid w:val="00886D95"/>
    <w:rsid w:val="0089394C"/>
    <w:rsid w:val="008E04D4"/>
    <w:rsid w:val="008E77C0"/>
    <w:rsid w:val="008F1CD3"/>
    <w:rsid w:val="00903E96"/>
    <w:rsid w:val="009259F9"/>
    <w:rsid w:val="009438B0"/>
    <w:rsid w:val="00955D9C"/>
    <w:rsid w:val="00961F71"/>
    <w:rsid w:val="009A7AC7"/>
    <w:rsid w:val="009B33ED"/>
    <w:rsid w:val="009E2EEF"/>
    <w:rsid w:val="009E590E"/>
    <w:rsid w:val="00A06764"/>
    <w:rsid w:val="00A21A1A"/>
    <w:rsid w:val="00A37EDD"/>
    <w:rsid w:val="00A61E57"/>
    <w:rsid w:val="00A62B0D"/>
    <w:rsid w:val="00A70921"/>
    <w:rsid w:val="00A7590C"/>
    <w:rsid w:val="00A819F1"/>
    <w:rsid w:val="00A86246"/>
    <w:rsid w:val="00AA23B4"/>
    <w:rsid w:val="00AB20AF"/>
    <w:rsid w:val="00AD0680"/>
    <w:rsid w:val="00AE68B4"/>
    <w:rsid w:val="00AF0531"/>
    <w:rsid w:val="00AF76ED"/>
    <w:rsid w:val="00B24B51"/>
    <w:rsid w:val="00B32B7E"/>
    <w:rsid w:val="00B44FC7"/>
    <w:rsid w:val="00B512C7"/>
    <w:rsid w:val="00B60A9F"/>
    <w:rsid w:val="00B641E9"/>
    <w:rsid w:val="00B82DAB"/>
    <w:rsid w:val="00BA0250"/>
    <w:rsid w:val="00BB2FEA"/>
    <w:rsid w:val="00BC04A6"/>
    <w:rsid w:val="00BC2548"/>
    <w:rsid w:val="00BF1D81"/>
    <w:rsid w:val="00C875D8"/>
    <w:rsid w:val="00C93CF5"/>
    <w:rsid w:val="00C975E8"/>
    <w:rsid w:val="00CB4422"/>
    <w:rsid w:val="00CE5819"/>
    <w:rsid w:val="00CE732C"/>
    <w:rsid w:val="00CF276D"/>
    <w:rsid w:val="00CF51B4"/>
    <w:rsid w:val="00CF7860"/>
    <w:rsid w:val="00D008F3"/>
    <w:rsid w:val="00D34832"/>
    <w:rsid w:val="00D40150"/>
    <w:rsid w:val="00D609D6"/>
    <w:rsid w:val="00D71620"/>
    <w:rsid w:val="00D728D9"/>
    <w:rsid w:val="00DA1AF9"/>
    <w:rsid w:val="00DA22CD"/>
    <w:rsid w:val="00DA788E"/>
    <w:rsid w:val="00DB0AB8"/>
    <w:rsid w:val="00DB1F63"/>
    <w:rsid w:val="00DB4511"/>
    <w:rsid w:val="00DB7C50"/>
    <w:rsid w:val="00DC1FBA"/>
    <w:rsid w:val="00DC7E30"/>
    <w:rsid w:val="00DD5881"/>
    <w:rsid w:val="00E0459F"/>
    <w:rsid w:val="00E062FB"/>
    <w:rsid w:val="00E1538D"/>
    <w:rsid w:val="00E2140A"/>
    <w:rsid w:val="00E37342"/>
    <w:rsid w:val="00E448C1"/>
    <w:rsid w:val="00E71C32"/>
    <w:rsid w:val="00E720D5"/>
    <w:rsid w:val="00EB3540"/>
    <w:rsid w:val="00EB5DFF"/>
    <w:rsid w:val="00EB70CF"/>
    <w:rsid w:val="00EC3B7B"/>
    <w:rsid w:val="00EE6025"/>
    <w:rsid w:val="00EF5FE1"/>
    <w:rsid w:val="00F056A2"/>
    <w:rsid w:val="00F14774"/>
    <w:rsid w:val="00F27B28"/>
    <w:rsid w:val="00F32C63"/>
    <w:rsid w:val="00F46E91"/>
    <w:rsid w:val="00F47C8C"/>
    <w:rsid w:val="00F50DE5"/>
    <w:rsid w:val="00F61BDF"/>
    <w:rsid w:val="00F71B61"/>
    <w:rsid w:val="00F91F21"/>
    <w:rsid w:val="00FA38F7"/>
    <w:rsid w:val="00FB5970"/>
    <w:rsid w:val="00FC43F4"/>
    <w:rsid w:val="00FC594F"/>
    <w:rsid w:val="00FC5E40"/>
    <w:rsid w:val="00FE4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B51"/>
    <w:rPr>
      <w:rFonts w:ascii="Times" w:hAnsi="Times"/>
      <w:color w:val="000000"/>
      <w:sz w:val="24"/>
    </w:rPr>
  </w:style>
  <w:style w:type="paragraph" w:styleId="Heading1">
    <w:name w:val="heading 1"/>
    <w:basedOn w:val="Normal"/>
    <w:next w:val="Normal"/>
    <w:qFormat/>
    <w:rsid w:val="00B24B51"/>
    <w:pPr>
      <w:spacing w:before="240"/>
      <w:jc w:val="both"/>
      <w:outlineLvl w:val="0"/>
    </w:pPr>
    <w:rPr>
      <w:rFonts w:ascii="Helvetica" w:hAnsi="Helvetica"/>
      <w:i/>
    </w:rPr>
  </w:style>
  <w:style w:type="paragraph" w:styleId="Heading2">
    <w:name w:val="heading 2"/>
    <w:basedOn w:val="Normal"/>
    <w:next w:val="Normal"/>
    <w:qFormat/>
    <w:rsid w:val="00B24B51"/>
    <w:pPr>
      <w:outlineLvl w:val="1"/>
    </w:pPr>
    <w:rPr>
      <w:rFonts w:ascii="Helvetica" w:hAnsi="Helvetica"/>
      <w:b/>
      <w:sz w:val="30"/>
      <w:u w:val="single"/>
    </w:rPr>
  </w:style>
  <w:style w:type="paragraph" w:styleId="Heading6">
    <w:name w:val="heading 6"/>
    <w:basedOn w:val="Normal"/>
    <w:next w:val="Normal"/>
    <w:qFormat/>
    <w:rsid w:val="00B24B51"/>
    <w:pPr>
      <w:keepNext/>
      <w:tabs>
        <w:tab w:val="left" w:pos="360"/>
        <w:tab w:val="left" w:pos="720"/>
      </w:tabs>
      <w:outlineLvl w:val="5"/>
    </w:pPr>
    <w:rPr>
      <w:rFonts w:ascii="Arial" w:hAnsi="Arial"/>
      <w:b/>
    </w:rPr>
  </w:style>
  <w:style w:type="paragraph" w:styleId="Heading7">
    <w:name w:val="heading 7"/>
    <w:basedOn w:val="Normal"/>
    <w:next w:val="Normal"/>
    <w:qFormat/>
    <w:rsid w:val="00B24B51"/>
    <w:pPr>
      <w:keepNext/>
      <w:tabs>
        <w:tab w:val="left" w:pos="360"/>
        <w:tab w:val="left" w:pos="720"/>
      </w:tabs>
      <w:ind w:left="360" w:hanging="360"/>
      <w:outlineLvl w:val="6"/>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24B51"/>
    <w:pPr>
      <w:tabs>
        <w:tab w:val="center" w:pos="4320"/>
        <w:tab w:val="right" w:pos="8640"/>
      </w:tabs>
    </w:pPr>
  </w:style>
  <w:style w:type="paragraph" w:styleId="Header">
    <w:name w:val="header"/>
    <w:basedOn w:val="Normal"/>
    <w:rsid w:val="00B24B51"/>
    <w:pPr>
      <w:tabs>
        <w:tab w:val="center" w:pos="4320"/>
        <w:tab w:val="right" w:pos="8640"/>
      </w:tabs>
    </w:pPr>
  </w:style>
  <w:style w:type="paragraph" w:styleId="BodyText">
    <w:name w:val="Body Text"/>
    <w:basedOn w:val="Normal"/>
    <w:rsid w:val="00B24B51"/>
    <w:pPr>
      <w:tabs>
        <w:tab w:val="left" w:pos="720"/>
      </w:tabs>
    </w:pPr>
    <w:rPr>
      <w:rFonts w:ascii="Helvetica" w:hAnsi="Helvetica"/>
      <w:b/>
    </w:rPr>
  </w:style>
  <w:style w:type="paragraph" w:styleId="BodyTextIndent">
    <w:name w:val="Body Text Indent"/>
    <w:basedOn w:val="Normal"/>
    <w:rsid w:val="00B24B51"/>
    <w:pPr>
      <w:tabs>
        <w:tab w:val="left" w:pos="360"/>
        <w:tab w:val="left" w:pos="720"/>
      </w:tabs>
      <w:ind w:left="720" w:hanging="720"/>
    </w:pPr>
    <w:rPr>
      <w:rFonts w:ascii="Arial" w:hAnsi="Arial"/>
      <w:b/>
    </w:rPr>
  </w:style>
  <w:style w:type="paragraph" w:styleId="BodyTextIndent3">
    <w:name w:val="Body Text Indent 3"/>
    <w:basedOn w:val="Normal"/>
    <w:rsid w:val="00B24B51"/>
    <w:pPr>
      <w:ind w:left="360" w:hanging="360"/>
    </w:pPr>
    <w:rPr>
      <w:rFonts w:ascii="Arial" w:hAnsi="Arial"/>
      <w:b/>
      <w:bCs/>
    </w:rPr>
  </w:style>
  <w:style w:type="paragraph" w:styleId="BlockText">
    <w:name w:val="Block Text"/>
    <w:basedOn w:val="Normal"/>
    <w:rsid w:val="00B24B51"/>
    <w:pPr>
      <w:tabs>
        <w:tab w:val="left" w:pos="360"/>
        <w:tab w:val="left" w:pos="720"/>
      </w:tabs>
      <w:ind w:left="360" w:right="-90" w:hanging="360"/>
      <w:jc w:val="both"/>
    </w:pPr>
    <w:rPr>
      <w:rFonts w:ascii="Arial" w:hAnsi="Arial"/>
      <w:b/>
    </w:rPr>
  </w:style>
  <w:style w:type="paragraph" w:styleId="BodyText2">
    <w:name w:val="Body Text 2"/>
    <w:basedOn w:val="Normal"/>
    <w:rsid w:val="00B24B51"/>
    <w:pPr>
      <w:tabs>
        <w:tab w:val="left" w:pos="720"/>
      </w:tabs>
    </w:pPr>
    <w:rPr>
      <w:rFonts w:ascii="Arial" w:hAnsi="Arial"/>
      <w:b/>
      <w:sz w:val="30"/>
      <w:u w:val="single"/>
    </w:rPr>
  </w:style>
  <w:style w:type="paragraph" w:styleId="BodyText3">
    <w:name w:val="Body Text 3"/>
    <w:basedOn w:val="Normal"/>
    <w:rsid w:val="00B24B51"/>
    <w:rPr>
      <w:rFonts w:ascii="Arial" w:hAnsi="Arial"/>
      <w:b/>
      <w:color w:val="000080"/>
    </w:rPr>
  </w:style>
  <w:style w:type="character" w:styleId="Hyperlink">
    <w:name w:val="Hyperlink"/>
    <w:basedOn w:val="DefaultParagraphFont"/>
    <w:rsid w:val="00B24B51"/>
    <w:rPr>
      <w:color w:val="0000FF"/>
      <w:u w:val="single"/>
    </w:rPr>
  </w:style>
  <w:style w:type="paragraph" w:styleId="BalloonText">
    <w:name w:val="Balloon Text"/>
    <w:basedOn w:val="Normal"/>
    <w:link w:val="BalloonTextChar"/>
    <w:rsid w:val="00A86246"/>
    <w:rPr>
      <w:rFonts w:ascii="Tahoma" w:hAnsi="Tahoma" w:cs="Tahoma"/>
      <w:sz w:val="16"/>
      <w:szCs w:val="16"/>
    </w:rPr>
  </w:style>
  <w:style w:type="character" w:customStyle="1" w:styleId="BalloonTextChar">
    <w:name w:val="Balloon Text Char"/>
    <w:basedOn w:val="DefaultParagraphFont"/>
    <w:link w:val="BalloonText"/>
    <w:rsid w:val="00A86246"/>
    <w:rPr>
      <w:rFonts w:ascii="Tahoma" w:hAnsi="Tahoma" w:cs="Tahoma"/>
      <w:sz w:val="16"/>
      <w:szCs w:val="16"/>
    </w:rPr>
  </w:style>
  <w:style w:type="character" w:styleId="CommentReference">
    <w:name w:val="annotation reference"/>
    <w:basedOn w:val="DefaultParagraphFont"/>
    <w:rsid w:val="00B60A9F"/>
    <w:rPr>
      <w:sz w:val="16"/>
      <w:szCs w:val="16"/>
    </w:rPr>
  </w:style>
  <w:style w:type="paragraph" w:styleId="CommentText">
    <w:name w:val="annotation text"/>
    <w:basedOn w:val="Normal"/>
    <w:link w:val="CommentTextChar"/>
    <w:rsid w:val="00B60A9F"/>
    <w:rPr>
      <w:sz w:val="20"/>
    </w:rPr>
  </w:style>
  <w:style w:type="character" w:customStyle="1" w:styleId="CommentTextChar">
    <w:name w:val="Comment Text Char"/>
    <w:basedOn w:val="DefaultParagraphFont"/>
    <w:link w:val="CommentText"/>
    <w:rsid w:val="00B60A9F"/>
    <w:rPr>
      <w:rFonts w:ascii="Times" w:hAnsi="Times"/>
      <w:strike w:val="0"/>
      <w:sz w:val="20"/>
    </w:rPr>
  </w:style>
  <w:style w:type="paragraph" w:styleId="CommentSubject">
    <w:name w:val="annotation subject"/>
    <w:basedOn w:val="CommentText"/>
    <w:next w:val="CommentText"/>
    <w:link w:val="CommentSubjectChar"/>
    <w:rsid w:val="00B60A9F"/>
    <w:rPr>
      <w:b/>
      <w:bCs/>
    </w:rPr>
  </w:style>
  <w:style w:type="character" w:customStyle="1" w:styleId="CommentSubjectChar">
    <w:name w:val="Comment Subject Char"/>
    <w:basedOn w:val="CommentTextChar"/>
    <w:link w:val="CommentSubject"/>
    <w:rsid w:val="00B60A9F"/>
    <w:rPr>
      <w:b/>
      <w:bCs/>
    </w:rPr>
  </w:style>
  <w:style w:type="character" w:styleId="FollowedHyperlink">
    <w:name w:val="FollowedHyperlink"/>
    <w:basedOn w:val="DefaultParagraphFont"/>
    <w:rsid w:val="00EB3540"/>
    <w:rPr>
      <w:color w:val="800080"/>
      <w:u w:val="single"/>
    </w:rPr>
  </w:style>
  <w:style w:type="paragraph" w:styleId="Revision">
    <w:name w:val="Revision"/>
    <w:hidden/>
    <w:uiPriority w:val="99"/>
    <w:semiHidden/>
    <w:rsid w:val="00CB4422"/>
    <w:rPr>
      <w:rFonts w:ascii="Times" w:hAnsi="Times"/>
      <w:color w:val="000000"/>
      <w:sz w:val="24"/>
    </w:rPr>
  </w:style>
  <w:style w:type="paragraph" w:styleId="ListParagraph">
    <w:name w:val="List Paragraph"/>
    <w:basedOn w:val="Normal"/>
    <w:uiPriority w:val="34"/>
    <w:qFormat/>
    <w:rsid w:val="00AE68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st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B6B3-5895-4425-AD8E-9CF5537B7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INTRODUCTION</vt:lpstr>
    </vt:vector>
  </TitlesOfParts>
  <Company>Department of Education &amp; Early Development</Company>
  <LinksUpToDate>false</LinksUpToDate>
  <CharactersWithSpaces>13237</CharactersWithSpaces>
  <SharedDoc>false</SharedDoc>
  <HLinks>
    <vt:vector size="6" baseType="variant">
      <vt:variant>
        <vt:i4>2621485</vt:i4>
      </vt:variant>
      <vt:variant>
        <vt:i4>0</vt:i4>
      </vt:variant>
      <vt:variant>
        <vt:i4>0</vt:i4>
      </vt:variant>
      <vt:variant>
        <vt:i4>5</vt:i4>
      </vt:variant>
      <vt:variant>
        <vt:lpwstr>http://www.ncstonline.org/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EED revised by dwatson</dc:creator>
  <cp:keywords/>
  <dc:description>Working document with edits for June 7 meeting.</dc:description>
  <cp:lastModifiedBy>dkknuth</cp:lastModifiedBy>
  <cp:revision>2</cp:revision>
  <cp:lastPrinted>2011-11-17T18:43:00Z</cp:lastPrinted>
  <dcterms:created xsi:type="dcterms:W3CDTF">2012-03-27T22:02:00Z</dcterms:created>
  <dcterms:modified xsi:type="dcterms:W3CDTF">2012-03-27T22:02:00Z</dcterms:modified>
</cp:coreProperties>
</file>