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NP Order Form Table"/>
        <w:tblDescription w:val="Order Form Table including images and descriptions of items available."/>
      </w:tblPr>
      <w:tblGrid>
        <w:gridCol w:w="2880"/>
        <w:gridCol w:w="2286"/>
        <w:gridCol w:w="3024"/>
        <w:gridCol w:w="2975"/>
      </w:tblGrid>
      <w:tr w:rsidR="006134FE" w:rsidTr="00300A77">
        <w:trPr>
          <w:trHeight w:val="719"/>
          <w:tblHeader/>
        </w:trPr>
        <w:tc>
          <w:tcPr>
            <w:tcW w:w="11165" w:type="dxa"/>
            <w:gridSpan w:val="4"/>
            <w:shd w:val="clear" w:color="auto" w:fill="auto"/>
          </w:tcPr>
          <w:p w:rsidR="006134FE" w:rsidRPr="00E13274" w:rsidRDefault="006134FE" w:rsidP="00E13274">
            <w:pPr>
              <w:rPr>
                <w:rFonts w:cs="Times New Roman"/>
                <w:sz w:val="24"/>
                <w:szCs w:val="24"/>
              </w:rPr>
            </w:pPr>
            <w:r w:rsidRPr="006134FE">
              <w:rPr>
                <w:rFonts w:cs="Times New Roman"/>
                <w:b/>
                <w:sz w:val="24"/>
                <w:szCs w:val="24"/>
                <w:u w:val="single"/>
              </w:rPr>
              <w:t>Order Instructions:</w:t>
            </w:r>
            <w:r w:rsidRPr="006134FE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6134FE">
              <w:rPr>
                <w:rFonts w:cs="Times New Roman"/>
                <w:sz w:val="24"/>
                <w:szCs w:val="24"/>
              </w:rPr>
              <w:t xml:space="preserve">Please indicate your order by writing the quantity of each item </w:t>
            </w:r>
            <w:r w:rsidR="00E13274">
              <w:rPr>
                <w:rFonts w:cs="Times New Roman"/>
                <w:sz w:val="24"/>
                <w:szCs w:val="24"/>
              </w:rPr>
              <w:t>desired.</w:t>
            </w:r>
            <w:r w:rsidRPr="006134FE">
              <w:rPr>
                <w:rFonts w:cs="Times New Roman"/>
                <w:sz w:val="24"/>
                <w:szCs w:val="24"/>
              </w:rPr>
              <w:t xml:space="preserve"> You can </w:t>
            </w:r>
            <w:r w:rsidR="00E13274">
              <w:rPr>
                <w:rFonts w:cs="Times New Roman"/>
                <w:sz w:val="24"/>
                <w:szCs w:val="24"/>
              </w:rPr>
              <w:t xml:space="preserve">email, or fax </w:t>
            </w:r>
            <w:r w:rsidRPr="006134FE">
              <w:rPr>
                <w:rFonts w:cs="Times New Roman"/>
                <w:sz w:val="24"/>
                <w:szCs w:val="24"/>
              </w:rPr>
              <w:t>your completed order form</w:t>
            </w:r>
            <w:r w:rsidR="00E13274">
              <w:rPr>
                <w:rFonts w:cs="Times New Roman"/>
                <w:sz w:val="24"/>
                <w:szCs w:val="24"/>
              </w:rPr>
              <w:t xml:space="preserve"> to The Child Nutrition Programs at the above email or fax.</w:t>
            </w:r>
          </w:p>
        </w:tc>
      </w:tr>
      <w:tr w:rsidR="00E13274" w:rsidTr="00300A77">
        <w:tc>
          <w:tcPr>
            <w:tcW w:w="2880" w:type="dxa"/>
            <w:shd w:val="clear" w:color="auto" w:fill="auto"/>
          </w:tcPr>
          <w:p w:rsidR="006134FE" w:rsidRDefault="006134FE">
            <w:r>
              <w:rPr>
                <w:noProof/>
              </w:rPr>
              <w:drawing>
                <wp:inline distT="0" distB="0" distL="0" distR="0" wp14:anchorId="52B3FCF0" wp14:editId="5DFB72C1">
                  <wp:extent cx="1247775" cy="1688465"/>
                  <wp:effectExtent l="0" t="0" r="9525" b="6985"/>
                  <wp:docPr id="12" name="Picture 12" descr="Alaska Lunch Tray Menu Photo" title="Alaska Lunch Tray Menu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laska Lunch Tray MENU Post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68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</w:tcPr>
          <w:p w:rsidR="00E13274" w:rsidRPr="00673E5E" w:rsidRDefault="00E13274" w:rsidP="00E13274">
            <w:pPr>
              <w:pStyle w:val="NoSpacing"/>
              <w:rPr>
                <w:color w:val="auto"/>
                <w:u w:val="single"/>
              </w:rPr>
            </w:pPr>
            <w:r w:rsidRPr="00673E5E">
              <w:rPr>
                <w:color w:val="auto"/>
                <w:u w:val="single"/>
              </w:rPr>
              <w:t>Today’s Menu – Alaska Lunch My Tray</w:t>
            </w:r>
          </w:p>
          <w:p w:rsidR="00E13274" w:rsidRPr="00673E5E" w:rsidRDefault="00E13274" w:rsidP="00E13274">
            <w:pPr>
              <w:pStyle w:val="NoSpacing"/>
              <w:rPr>
                <w:color w:val="auto"/>
              </w:rPr>
            </w:pPr>
            <w:r w:rsidRPr="00673E5E">
              <w:rPr>
                <w:color w:val="auto"/>
              </w:rPr>
              <w:t xml:space="preserve">Dry-Erase (laminated) poster 18” x 22” Displays all 5 Food Groups Including Milk; used to indicate daily menu options to students. </w:t>
            </w:r>
          </w:p>
          <w:p w:rsidR="006134FE" w:rsidRPr="00673E5E" w:rsidRDefault="006134FE"/>
        </w:tc>
        <w:tc>
          <w:tcPr>
            <w:tcW w:w="3024" w:type="dxa"/>
            <w:shd w:val="clear" w:color="auto" w:fill="auto"/>
          </w:tcPr>
          <w:p w:rsidR="006134FE" w:rsidRDefault="006134FE">
            <w:r>
              <w:rPr>
                <w:noProof/>
              </w:rPr>
              <w:drawing>
                <wp:inline distT="0" distB="0" distL="0" distR="0" wp14:anchorId="14E82663" wp14:editId="2915508D">
                  <wp:extent cx="1304925" cy="1712595"/>
                  <wp:effectExtent l="0" t="0" r="9525" b="1905"/>
                  <wp:docPr id="9" name="Picture 9" descr="Alaska Lunch Tray Offer Vs. Serve Poster Image" title="Alaska Lunch Tray Offer Vs. Serve Post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VS Large Post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134FE" w:rsidRPr="006134FE" w:rsidRDefault="006134FE" w:rsidP="006134FE"/>
        </w:tc>
        <w:tc>
          <w:tcPr>
            <w:tcW w:w="2975" w:type="dxa"/>
            <w:shd w:val="clear" w:color="auto" w:fill="auto"/>
          </w:tcPr>
          <w:p w:rsidR="00E13274" w:rsidRPr="00673E5E" w:rsidRDefault="00E13274" w:rsidP="00E13274">
            <w:pPr>
              <w:pStyle w:val="NoSpacing"/>
              <w:rPr>
                <w:color w:val="auto"/>
                <w:u w:val="single"/>
              </w:rPr>
            </w:pPr>
            <w:r w:rsidRPr="00673E5E">
              <w:rPr>
                <w:color w:val="auto"/>
                <w:u w:val="single"/>
              </w:rPr>
              <w:t>Today’s Menu – Offer Vs. Serve Option</w:t>
            </w:r>
          </w:p>
          <w:p w:rsidR="00E13274" w:rsidRPr="00673E5E" w:rsidRDefault="00E13274" w:rsidP="00E13274">
            <w:pPr>
              <w:pStyle w:val="NoSpacing"/>
              <w:rPr>
                <w:color w:val="auto"/>
              </w:rPr>
            </w:pPr>
            <w:r w:rsidRPr="00673E5E">
              <w:rPr>
                <w:color w:val="auto"/>
              </w:rPr>
              <w:t>Comes in 18” x 24” and 8.5” x 11” sizes. Displays 5 Food Groups including milk. Dry Erase. Explains Offer Vs. Serve – Choose at least 3, or choose all 5 options.</w:t>
            </w:r>
          </w:p>
          <w:p w:rsidR="006134FE" w:rsidRPr="00300A77" w:rsidRDefault="00300A77">
            <w:pPr>
              <w:rPr>
                <w:b/>
                <w:i/>
              </w:rPr>
            </w:pPr>
            <w:r w:rsidRPr="00300A77">
              <w:rPr>
                <w:b/>
                <w:i/>
              </w:rPr>
              <w:t>Indicate quantity of each size desired.</w:t>
            </w:r>
          </w:p>
        </w:tc>
      </w:tr>
      <w:tr w:rsidR="00E13274" w:rsidTr="00300A77">
        <w:tc>
          <w:tcPr>
            <w:tcW w:w="2880" w:type="dxa"/>
            <w:shd w:val="clear" w:color="auto" w:fill="auto"/>
          </w:tcPr>
          <w:p w:rsidR="006134FE" w:rsidRPr="00300A77" w:rsidRDefault="00E13274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Quantity ___________</w:t>
            </w:r>
          </w:p>
        </w:tc>
        <w:tc>
          <w:tcPr>
            <w:tcW w:w="2286" w:type="dxa"/>
            <w:shd w:val="clear" w:color="auto" w:fill="auto"/>
          </w:tcPr>
          <w:p w:rsidR="006134FE" w:rsidRDefault="006134FE"/>
        </w:tc>
        <w:tc>
          <w:tcPr>
            <w:tcW w:w="3024" w:type="dxa"/>
            <w:shd w:val="clear" w:color="auto" w:fill="auto"/>
          </w:tcPr>
          <w:p w:rsidR="006134FE" w:rsidRPr="00300A77" w:rsidRDefault="00300A77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18</w:t>
            </w:r>
            <w:r w:rsidR="0042769B">
              <w:rPr>
                <w:b/>
                <w:sz w:val="24"/>
                <w:szCs w:val="24"/>
              </w:rPr>
              <w:t xml:space="preserve"> </w:t>
            </w:r>
            <w:r w:rsidRPr="00300A77">
              <w:rPr>
                <w:b/>
                <w:sz w:val="24"/>
                <w:szCs w:val="24"/>
              </w:rPr>
              <w:t>x</w:t>
            </w:r>
            <w:r w:rsidR="0042769B">
              <w:rPr>
                <w:b/>
                <w:sz w:val="24"/>
                <w:szCs w:val="24"/>
              </w:rPr>
              <w:t xml:space="preserve"> </w:t>
            </w:r>
            <w:r w:rsidRPr="00300A77">
              <w:rPr>
                <w:b/>
                <w:sz w:val="24"/>
                <w:szCs w:val="24"/>
              </w:rPr>
              <w:t>24 Quantity_______</w:t>
            </w:r>
            <w:r w:rsidR="0042769B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2975" w:type="dxa"/>
            <w:shd w:val="clear" w:color="auto" w:fill="auto"/>
          </w:tcPr>
          <w:p w:rsidR="006134FE" w:rsidRPr="00300A77" w:rsidRDefault="00300A77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8.5 x 11 Quantity_______</w:t>
            </w:r>
            <w:r>
              <w:rPr>
                <w:b/>
                <w:sz w:val="24"/>
                <w:szCs w:val="24"/>
              </w:rPr>
              <w:t>_</w:t>
            </w:r>
          </w:p>
        </w:tc>
      </w:tr>
      <w:tr w:rsidR="00E13274" w:rsidTr="00300A77">
        <w:tc>
          <w:tcPr>
            <w:tcW w:w="2880" w:type="dxa"/>
            <w:shd w:val="clear" w:color="auto" w:fill="auto"/>
          </w:tcPr>
          <w:p w:rsidR="006134FE" w:rsidRDefault="006134FE">
            <w:r>
              <w:rPr>
                <w:noProof/>
              </w:rPr>
              <w:drawing>
                <wp:inline distT="0" distB="0" distL="0" distR="0" wp14:anchorId="39AD6EC0" wp14:editId="4D7E93CA">
                  <wp:extent cx="1152525" cy="1868170"/>
                  <wp:effectExtent l="0" t="0" r="9525" b="0"/>
                  <wp:docPr id="6" name="Picture 6" descr="'And Justice For All' Poster Image" title="'And Justice For All' Post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d Justice For 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</w:tcPr>
          <w:p w:rsidR="00673E5E" w:rsidRPr="00673E5E" w:rsidRDefault="00673E5E" w:rsidP="00673E5E">
            <w:pPr>
              <w:pStyle w:val="NoSpacing"/>
              <w:rPr>
                <w:color w:val="auto"/>
                <w:u w:val="single"/>
              </w:rPr>
            </w:pPr>
            <w:r w:rsidRPr="00673E5E">
              <w:rPr>
                <w:color w:val="auto"/>
                <w:u w:val="single"/>
              </w:rPr>
              <w:t>“And Justice For All’ –Civil Rights Poster</w:t>
            </w:r>
          </w:p>
          <w:p w:rsidR="00673E5E" w:rsidRPr="00673E5E" w:rsidRDefault="00673E5E" w:rsidP="00673E5E">
            <w:pPr>
              <w:pStyle w:val="NoSpacing"/>
              <w:rPr>
                <w:color w:val="auto"/>
              </w:rPr>
            </w:pPr>
            <w:r w:rsidRPr="00673E5E">
              <w:rPr>
                <w:color w:val="auto"/>
              </w:rPr>
              <w:t xml:space="preserve">Current version of the Civil Rights Poster. Required to be prominently displayed in all school cafeterias or eating areas. </w:t>
            </w:r>
          </w:p>
          <w:p w:rsidR="006134FE" w:rsidRDefault="006134FE"/>
        </w:tc>
        <w:tc>
          <w:tcPr>
            <w:tcW w:w="3024" w:type="dxa"/>
            <w:shd w:val="clear" w:color="auto" w:fill="auto"/>
          </w:tcPr>
          <w:p w:rsidR="006134FE" w:rsidRDefault="006134FE">
            <w:r>
              <w:rPr>
                <w:noProof/>
              </w:rPr>
              <w:drawing>
                <wp:inline distT="0" distB="0" distL="0" distR="0" wp14:anchorId="5C2CC1F5" wp14:editId="3C19AC88">
                  <wp:extent cx="1213704" cy="1539240"/>
                  <wp:effectExtent l="0" t="0" r="5715" b="3810"/>
                  <wp:docPr id="11" name="Picture 11" descr="SNP Admin Handbook Image" title="SNP Admin Hand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ool Nutrition Programs Admin Handbo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318" cy="154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4FE" w:rsidRDefault="006134FE" w:rsidP="006134FE"/>
          <w:p w:rsidR="006134FE" w:rsidRPr="006134FE" w:rsidRDefault="006134FE" w:rsidP="006134FE"/>
        </w:tc>
        <w:tc>
          <w:tcPr>
            <w:tcW w:w="2975" w:type="dxa"/>
            <w:shd w:val="clear" w:color="auto" w:fill="auto"/>
          </w:tcPr>
          <w:p w:rsidR="00673E5E" w:rsidRPr="00673E5E" w:rsidRDefault="00673E5E" w:rsidP="00673E5E">
            <w:pPr>
              <w:pStyle w:val="NoSpacing"/>
              <w:ind w:left="-18"/>
              <w:rPr>
                <w:rFonts w:eastAsiaTheme="minorHAnsi"/>
                <w:color w:val="auto"/>
                <w:lang w:eastAsia="en-US"/>
              </w:rPr>
            </w:pPr>
            <w:r w:rsidRPr="00673E5E">
              <w:rPr>
                <w:color w:val="auto"/>
                <w:u w:val="single"/>
              </w:rPr>
              <w:t>School Nutrition Programs Administrative Handbook School Year 2017-18</w:t>
            </w:r>
          </w:p>
          <w:p w:rsidR="006134FE" w:rsidRDefault="00FF5B9B" w:rsidP="00FF5B9B">
            <w:r>
              <w:t xml:space="preserve">This handbook provides an in depth look at the </w:t>
            </w:r>
            <w:r w:rsidR="00673E5E" w:rsidRPr="00673E5E">
              <w:t xml:space="preserve">requirements </w:t>
            </w:r>
            <w:r>
              <w:t xml:space="preserve">the National School Lunch Program and School Breakfast Program and an overview </w:t>
            </w:r>
            <w:r w:rsidR="00673E5E" w:rsidRPr="00673E5E">
              <w:t xml:space="preserve">of all the nutrition programs Alaska Child Nutrition Programs administer. </w:t>
            </w:r>
          </w:p>
        </w:tc>
      </w:tr>
      <w:tr w:rsidR="00E13274" w:rsidTr="00300A77">
        <w:tc>
          <w:tcPr>
            <w:tcW w:w="2880" w:type="dxa"/>
            <w:shd w:val="clear" w:color="auto" w:fill="auto"/>
          </w:tcPr>
          <w:p w:rsidR="006134FE" w:rsidRPr="00300A77" w:rsidRDefault="00E13274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Quantity ___________</w:t>
            </w:r>
          </w:p>
        </w:tc>
        <w:tc>
          <w:tcPr>
            <w:tcW w:w="2286" w:type="dxa"/>
            <w:shd w:val="clear" w:color="auto" w:fill="auto"/>
          </w:tcPr>
          <w:p w:rsidR="006134FE" w:rsidRPr="00300A77" w:rsidRDefault="006134FE">
            <w:pPr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6134FE" w:rsidRPr="00300A77" w:rsidRDefault="00E13274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Quantity ___________</w:t>
            </w:r>
          </w:p>
        </w:tc>
        <w:tc>
          <w:tcPr>
            <w:tcW w:w="2975" w:type="dxa"/>
            <w:shd w:val="clear" w:color="auto" w:fill="auto"/>
          </w:tcPr>
          <w:p w:rsidR="006134FE" w:rsidRPr="00300A77" w:rsidRDefault="006134FE">
            <w:pPr>
              <w:rPr>
                <w:b/>
                <w:sz w:val="24"/>
                <w:szCs w:val="24"/>
              </w:rPr>
            </w:pPr>
          </w:p>
        </w:tc>
      </w:tr>
      <w:tr w:rsidR="00E13274" w:rsidTr="00300A77">
        <w:tc>
          <w:tcPr>
            <w:tcW w:w="2880" w:type="dxa"/>
            <w:shd w:val="clear" w:color="auto" w:fill="auto"/>
          </w:tcPr>
          <w:p w:rsidR="006134FE" w:rsidRDefault="006134FE">
            <w:r>
              <w:rPr>
                <w:noProof/>
              </w:rPr>
              <w:drawing>
                <wp:inline distT="0" distB="0" distL="0" distR="0" wp14:anchorId="770EAA50" wp14:editId="08A8B84D">
                  <wp:extent cx="1485900" cy="1930400"/>
                  <wp:effectExtent l="0" t="0" r="0" b="0"/>
                  <wp:docPr id="8" name="Picture 8" descr="Nutrition Foundations Guide - Image" title="Nutrition Foundations Guide -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utrition Foundations Nutrition Guide for NSL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</w:tcPr>
          <w:p w:rsidR="00673E5E" w:rsidRPr="00673E5E" w:rsidRDefault="00673E5E" w:rsidP="00673E5E">
            <w:pPr>
              <w:ind w:right="-72"/>
            </w:pPr>
            <w:r w:rsidRPr="00673E5E">
              <w:rPr>
                <w:u w:val="single"/>
              </w:rPr>
              <w:t>Nutrition Foundations for Alaska School Meals</w:t>
            </w:r>
            <w:r>
              <w:t xml:space="preserve"> This guidebook was developed to give schools the information needed to understand the new USDA meal patterns requirements for fruit, vegetables, and nutrient standards.</w:t>
            </w:r>
          </w:p>
          <w:p w:rsidR="006134FE" w:rsidRDefault="006134FE"/>
        </w:tc>
        <w:tc>
          <w:tcPr>
            <w:tcW w:w="3024" w:type="dxa"/>
            <w:shd w:val="clear" w:color="auto" w:fill="auto"/>
          </w:tcPr>
          <w:p w:rsidR="006134FE" w:rsidRPr="006134FE" w:rsidRDefault="006134FE" w:rsidP="006134FE">
            <w:r w:rsidRPr="001C134A">
              <w:rPr>
                <w:noProof/>
                <w:sz w:val="20"/>
              </w:rPr>
              <w:drawing>
                <wp:inline distT="0" distB="0" distL="0" distR="0" wp14:anchorId="41BA432D" wp14:editId="21AFE107">
                  <wp:extent cx="1776730" cy="1387475"/>
                  <wp:effectExtent l="0" t="0" r="0" b="3175"/>
                  <wp:docPr id="10" name="Picture 10" descr="Rural Alaska Healthy Menus Image" title="Rural Alaska Healthy Menu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ural Alaska Healthy Menu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</w:tcPr>
          <w:p w:rsidR="006134FE" w:rsidRPr="00BC2268" w:rsidRDefault="00673E5E">
            <w:r w:rsidRPr="00673E5E">
              <w:rPr>
                <w:u w:val="single"/>
              </w:rPr>
              <w:t>Rural Alaska Healthy Menus</w:t>
            </w:r>
            <w:r w:rsidR="00BC2268">
              <w:rPr>
                <w:u w:val="single"/>
              </w:rPr>
              <w:t xml:space="preserve">    </w:t>
            </w:r>
            <w:r w:rsidR="00BC2268" w:rsidRPr="00BC2268">
              <w:t>This</w:t>
            </w:r>
            <w:r w:rsidR="00BC2268">
              <w:t xml:space="preserve"> is the handbook for the rural menus which included a 2-week cycle menu for breakfast, and a 4-week cycle menu for lunch. This book has everything you need from production records to menu analysis to help those rural districts meet the USDA meal pattern.</w:t>
            </w:r>
          </w:p>
        </w:tc>
      </w:tr>
      <w:tr w:rsidR="00E13274" w:rsidTr="00300A77">
        <w:tc>
          <w:tcPr>
            <w:tcW w:w="2880" w:type="dxa"/>
            <w:shd w:val="clear" w:color="auto" w:fill="auto"/>
          </w:tcPr>
          <w:p w:rsidR="006134FE" w:rsidRPr="00300A77" w:rsidRDefault="00E13274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Quantity ___________</w:t>
            </w:r>
          </w:p>
        </w:tc>
        <w:tc>
          <w:tcPr>
            <w:tcW w:w="2286" w:type="dxa"/>
            <w:shd w:val="clear" w:color="auto" w:fill="auto"/>
          </w:tcPr>
          <w:p w:rsidR="006134FE" w:rsidRPr="00300A77" w:rsidRDefault="006134FE">
            <w:pPr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6134FE" w:rsidRPr="00300A77" w:rsidRDefault="00E13274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Quantity ___________</w:t>
            </w:r>
          </w:p>
        </w:tc>
        <w:tc>
          <w:tcPr>
            <w:tcW w:w="2975" w:type="dxa"/>
            <w:shd w:val="clear" w:color="auto" w:fill="auto"/>
          </w:tcPr>
          <w:p w:rsidR="006134FE" w:rsidRPr="00300A77" w:rsidRDefault="006134FE">
            <w:pPr>
              <w:rPr>
                <w:b/>
                <w:sz w:val="24"/>
                <w:szCs w:val="24"/>
              </w:rPr>
            </w:pPr>
          </w:p>
        </w:tc>
      </w:tr>
      <w:tr w:rsidR="00E13274" w:rsidTr="00300A77">
        <w:trPr>
          <w:trHeight w:val="3195"/>
        </w:trPr>
        <w:tc>
          <w:tcPr>
            <w:tcW w:w="2880" w:type="dxa"/>
            <w:shd w:val="clear" w:color="auto" w:fill="auto"/>
          </w:tcPr>
          <w:p w:rsidR="006134FE" w:rsidRDefault="006134FE">
            <w:r>
              <w:rPr>
                <w:noProof/>
              </w:rPr>
              <w:lastRenderedPageBreak/>
              <w:drawing>
                <wp:inline distT="0" distB="0" distL="0" distR="0" wp14:anchorId="2FC7B1CD" wp14:editId="1AFCDFB0">
                  <wp:extent cx="1691681" cy="1138555"/>
                  <wp:effectExtent l="0" t="0" r="3810" b="4445"/>
                  <wp:docPr id="4" name="Picture 4" descr="Alaska Lunch Tray Alaska Map Poster" title="Alaska Lunch Tray Alaska Map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laska Lunch Tray Post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855" cy="114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</w:tcPr>
          <w:p w:rsidR="00673E5E" w:rsidRPr="00BC2268" w:rsidRDefault="00673E5E" w:rsidP="00673E5E">
            <w:pPr>
              <w:pStyle w:val="NoSpacing"/>
              <w:rPr>
                <w:color w:val="auto"/>
                <w:u w:val="single"/>
              </w:rPr>
            </w:pPr>
            <w:r w:rsidRPr="00BC2268">
              <w:rPr>
                <w:color w:val="auto"/>
                <w:u w:val="single"/>
              </w:rPr>
              <w:t>Alaska Lunch Tray – State Map Local Foods</w:t>
            </w:r>
          </w:p>
          <w:p w:rsidR="006134FE" w:rsidRDefault="00BC2268">
            <w:r>
              <w:t>This fun and colorful map show students where in Alaska different types of local foods are grown and what kinds of locally grown foods we have in our state.</w:t>
            </w:r>
          </w:p>
        </w:tc>
        <w:tc>
          <w:tcPr>
            <w:tcW w:w="3024" w:type="dxa"/>
            <w:shd w:val="clear" w:color="auto" w:fill="auto"/>
          </w:tcPr>
          <w:p w:rsidR="006134FE" w:rsidRDefault="006134FE">
            <w:r>
              <w:rPr>
                <w:noProof/>
              </w:rPr>
              <w:drawing>
                <wp:inline distT="0" distB="0" distL="0" distR="0" wp14:anchorId="79ECD23E" wp14:editId="0D4A7F60">
                  <wp:extent cx="1843726" cy="1464945"/>
                  <wp:effectExtent l="0" t="0" r="4445" b="1905"/>
                  <wp:docPr id="7" name="Picture 7" descr="Make It Local Recipe Book Image" title="Make It Local Recipe 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ke It Local Recipe Boo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31" cy="147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</w:tcPr>
          <w:p w:rsidR="00673E5E" w:rsidRPr="00BC2268" w:rsidRDefault="00673E5E" w:rsidP="00673E5E">
            <w:pPr>
              <w:pStyle w:val="NoSpacing"/>
              <w:rPr>
                <w:color w:val="auto"/>
                <w:u w:val="single"/>
              </w:rPr>
            </w:pPr>
            <w:r w:rsidRPr="00BC2268">
              <w:rPr>
                <w:color w:val="auto"/>
                <w:u w:val="single"/>
              </w:rPr>
              <w:t xml:space="preserve">Make It Local; </w:t>
            </w:r>
          </w:p>
          <w:p w:rsidR="00673E5E" w:rsidRPr="00BC2268" w:rsidRDefault="00673E5E" w:rsidP="00673E5E">
            <w:pPr>
              <w:pStyle w:val="NoSpacing"/>
              <w:rPr>
                <w:color w:val="auto"/>
                <w:u w:val="single"/>
              </w:rPr>
            </w:pPr>
            <w:r w:rsidRPr="00BC2268">
              <w:rPr>
                <w:color w:val="auto"/>
                <w:u w:val="single"/>
              </w:rPr>
              <w:t>Recipes for Alaska’s Children</w:t>
            </w:r>
          </w:p>
          <w:p w:rsidR="00FF5B9B" w:rsidRDefault="00BC2268" w:rsidP="00BC2268">
            <w:pPr>
              <w:pStyle w:val="NoSpacing"/>
              <w:rPr>
                <w:color w:val="auto"/>
              </w:rPr>
            </w:pPr>
            <w:r w:rsidRPr="00BC2268">
              <w:rPr>
                <w:color w:val="auto"/>
              </w:rPr>
              <w:t>A comprehensive collection of recipes created for cooking with locally grown and harvested food items; from scratch.  Recipes have ingredient list and step-by-step directions that have been standardized for 25 to 75 s</w:t>
            </w:r>
            <w:r w:rsidR="00FF5B9B">
              <w:rPr>
                <w:color w:val="auto"/>
              </w:rPr>
              <w:t>ervings and meet NSLP</w:t>
            </w:r>
          </w:p>
          <w:p w:rsidR="006134FE" w:rsidRPr="00673E5E" w:rsidRDefault="00BC2268" w:rsidP="00BC2268">
            <w:pPr>
              <w:pStyle w:val="NoSpacing"/>
            </w:pPr>
            <w:r w:rsidRPr="00BC2268">
              <w:rPr>
                <w:color w:val="auto"/>
              </w:rPr>
              <w:t xml:space="preserve">portion requirements. </w:t>
            </w:r>
          </w:p>
        </w:tc>
      </w:tr>
      <w:tr w:rsidR="00E13274" w:rsidTr="00300A77">
        <w:tc>
          <w:tcPr>
            <w:tcW w:w="2880" w:type="dxa"/>
            <w:shd w:val="clear" w:color="auto" w:fill="auto"/>
          </w:tcPr>
          <w:p w:rsidR="006134FE" w:rsidRPr="00300A77" w:rsidRDefault="00E13274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Quantity ___________</w:t>
            </w:r>
          </w:p>
        </w:tc>
        <w:tc>
          <w:tcPr>
            <w:tcW w:w="2286" w:type="dxa"/>
            <w:shd w:val="clear" w:color="auto" w:fill="auto"/>
          </w:tcPr>
          <w:p w:rsidR="006134FE" w:rsidRPr="00300A77" w:rsidRDefault="006134FE">
            <w:pPr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6134FE" w:rsidRPr="00300A77" w:rsidRDefault="00E13274">
            <w:pPr>
              <w:rPr>
                <w:b/>
                <w:sz w:val="24"/>
                <w:szCs w:val="24"/>
              </w:rPr>
            </w:pPr>
            <w:r w:rsidRPr="00300A77">
              <w:rPr>
                <w:b/>
                <w:sz w:val="24"/>
                <w:szCs w:val="24"/>
              </w:rPr>
              <w:t>Quantity ___________</w:t>
            </w:r>
          </w:p>
        </w:tc>
        <w:tc>
          <w:tcPr>
            <w:tcW w:w="2975" w:type="dxa"/>
            <w:shd w:val="clear" w:color="auto" w:fill="auto"/>
          </w:tcPr>
          <w:p w:rsidR="006134FE" w:rsidRPr="00300A77" w:rsidRDefault="006134FE">
            <w:pPr>
              <w:rPr>
                <w:b/>
                <w:sz w:val="24"/>
                <w:szCs w:val="24"/>
              </w:rPr>
            </w:pPr>
          </w:p>
        </w:tc>
      </w:tr>
    </w:tbl>
    <w:p w:rsidR="00E56DBC" w:rsidRDefault="00E56DBC"/>
    <w:sectPr w:rsidR="00E56DBC" w:rsidSect="006134FE">
      <w:headerReference w:type="default" r:id="rId14"/>
      <w:footerReference w:type="defaul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68" w:rsidRDefault="008D3A68" w:rsidP="008D3A68">
      <w:pPr>
        <w:spacing w:after="0" w:line="240" w:lineRule="auto"/>
      </w:pPr>
      <w:r>
        <w:separator/>
      </w:r>
    </w:p>
  </w:endnote>
  <w:endnote w:type="continuationSeparator" w:id="0">
    <w:p w:rsidR="008D3A68" w:rsidRDefault="008D3A68" w:rsidP="008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74" w:rsidRDefault="00E13274">
    <w:pPr>
      <w:pStyle w:val="Footer"/>
    </w:pPr>
    <w:r w:rsidRPr="00A40DE1">
      <w:rPr>
        <w:noProof/>
      </w:rPr>
      <w:drawing>
        <wp:anchor distT="0" distB="0" distL="114300" distR="114300" simplePos="0" relativeHeight="251661312" behindDoc="0" locked="0" layoutInCell="1" allowOverlap="1" wp14:anchorId="59AA1B9C" wp14:editId="6DF207B6">
          <wp:simplePos x="0" y="0"/>
          <wp:positionH relativeFrom="column">
            <wp:posOffset>-434340</wp:posOffset>
          </wp:positionH>
          <wp:positionV relativeFrom="paragraph">
            <wp:posOffset>5715</wp:posOffset>
          </wp:positionV>
          <wp:extent cx="622300" cy="572770"/>
          <wp:effectExtent l="0" t="0" r="6350" b="0"/>
          <wp:wrapTight wrapText="bothSides">
            <wp:wrapPolygon edited="0">
              <wp:start x="0" y="0"/>
              <wp:lineTo x="0" y="20834"/>
              <wp:lineTo x="21159" y="20834"/>
              <wp:lineTo x="21159" y="0"/>
              <wp:lineTo x="0" y="0"/>
            </wp:wrapPolygon>
          </wp:wrapTight>
          <wp:docPr id="69" name="Picture 69" descr="EED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D_logo_bl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274" w:rsidRDefault="00E13274" w:rsidP="00E13274">
    <w:pPr>
      <w:pStyle w:val="Footer"/>
      <w:jc w:val="center"/>
    </w:pPr>
    <w:r>
      <w:t>Alaska Child Nutrition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68" w:rsidRDefault="008D3A68" w:rsidP="008D3A68">
      <w:pPr>
        <w:spacing w:after="0" w:line="240" w:lineRule="auto"/>
      </w:pPr>
      <w:r>
        <w:separator/>
      </w:r>
    </w:p>
  </w:footnote>
  <w:footnote w:type="continuationSeparator" w:id="0">
    <w:p w:rsidR="008D3A68" w:rsidRDefault="008D3A68" w:rsidP="008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63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Child Nutrition Header Row Information"/>
      <w:tblDescription w:val="Child Nutrition Header Row Information: including contact information for NSLP/CNP."/>
    </w:tblPr>
    <w:tblGrid>
      <w:gridCol w:w="2445"/>
      <w:gridCol w:w="5457"/>
      <w:gridCol w:w="3361"/>
    </w:tblGrid>
    <w:tr w:rsidR="008D3A68" w:rsidTr="002043B7">
      <w:trPr>
        <w:trHeight w:val="1756"/>
        <w:tblHeader/>
      </w:trPr>
      <w:tc>
        <w:tcPr>
          <w:tcW w:w="2445" w:type="dxa"/>
        </w:tcPr>
        <w:p w:rsidR="008D3A68" w:rsidRDefault="008D3A68" w:rsidP="008D3A68">
          <w:pPr>
            <w:pStyle w:val="Header"/>
            <w:ind w:left="-108"/>
          </w:pPr>
          <w:r w:rsidRPr="001C0124">
            <w:rPr>
              <w:noProof/>
            </w:rPr>
            <w:drawing>
              <wp:inline distT="0" distB="0" distL="0" distR="0" wp14:anchorId="00730692" wp14:editId="57CFAF2F">
                <wp:extent cx="1508760" cy="746760"/>
                <wp:effectExtent l="0" t="0" r="0" b="0"/>
                <wp:docPr id="68" name="Picture 68" descr="AK Child Nutrition Programs Logo&#10;" title="Alaska Child Nutrition Progra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sutkowski\Desktop\CNP Photos for ORDER FORM\Alaska CN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740" cy="817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</w:tcPr>
        <w:p w:rsidR="008D3A68" w:rsidRPr="008D3A68" w:rsidRDefault="008D3A68" w:rsidP="008D3A68">
          <w:pPr>
            <w:pStyle w:val="Header"/>
            <w:rPr>
              <w:rFonts w:ascii="Times New Roman" w:hAnsi="Times New Roman" w:cs="Times New Roman"/>
              <w:sz w:val="36"/>
              <w:szCs w:val="28"/>
            </w:rPr>
          </w:pPr>
          <w:r w:rsidRPr="008D3A68">
            <w:rPr>
              <w:rFonts w:ascii="Times New Roman" w:hAnsi="Times New Roman" w:cs="Times New Roman"/>
              <w:sz w:val="36"/>
              <w:szCs w:val="28"/>
            </w:rPr>
            <w:t xml:space="preserve"> National School Lunch Program </w:t>
          </w:r>
        </w:p>
        <w:p w:rsidR="008D3A68" w:rsidRPr="008D3A68" w:rsidRDefault="008D3A68" w:rsidP="008D3A68">
          <w:pPr>
            <w:pStyle w:val="NoSpacing"/>
            <w:rPr>
              <w:rFonts w:ascii="Times New Roman" w:hAnsi="Times New Roman" w:cs="Times New Roman"/>
              <w:color w:val="auto"/>
              <w:sz w:val="24"/>
              <w:szCs w:val="26"/>
            </w:rPr>
          </w:pPr>
        </w:p>
        <w:p w:rsidR="008D3A68" w:rsidRPr="000312A5" w:rsidRDefault="008D3A68" w:rsidP="008D3A68">
          <w:pPr>
            <w:pStyle w:val="NoSpacing"/>
            <w:jc w:val="center"/>
            <w:rPr>
              <w:rFonts w:cs="Times New Roman"/>
              <w:b/>
              <w:color w:val="auto"/>
              <w:sz w:val="36"/>
              <w:szCs w:val="36"/>
            </w:rPr>
          </w:pPr>
          <w:r w:rsidRPr="000312A5">
            <w:rPr>
              <w:rFonts w:cs="Times New Roman"/>
              <w:b/>
              <w:color w:val="auto"/>
              <w:sz w:val="36"/>
              <w:szCs w:val="36"/>
            </w:rPr>
            <w:t>Order Form</w:t>
          </w:r>
        </w:p>
        <w:p w:rsidR="008D3A68" w:rsidRDefault="008D3A68">
          <w:pPr>
            <w:pStyle w:val="Header"/>
          </w:pPr>
        </w:p>
      </w:tc>
      <w:tc>
        <w:tcPr>
          <w:tcW w:w="3361" w:type="dxa"/>
        </w:tcPr>
        <w:p w:rsidR="008D3A68" w:rsidRPr="008D3A68" w:rsidRDefault="008D3A68" w:rsidP="008D3A68">
          <w:pPr>
            <w:pStyle w:val="NoSpacing"/>
            <w:ind w:left="252"/>
            <w:jc w:val="right"/>
            <w:rPr>
              <w:rFonts w:cs="Times New Roman"/>
              <w:color w:val="auto"/>
            </w:rPr>
          </w:pPr>
          <w:r>
            <w:rPr>
              <w:rFonts w:cs="Times New Roman"/>
              <w:color w:val="auto"/>
            </w:rPr>
            <w:t xml:space="preserve">  </w:t>
          </w:r>
          <w:r w:rsidRPr="008D3A68">
            <w:rPr>
              <w:rFonts w:cs="Times New Roman"/>
              <w:color w:val="auto"/>
            </w:rPr>
            <w:t>Child Nutrition Programs</w:t>
          </w:r>
        </w:p>
        <w:p w:rsidR="008D3A68" w:rsidRPr="008D3A68" w:rsidRDefault="008D3A68" w:rsidP="008D3A68">
          <w:pPr>
            <w:pStyle w:val="NoSpacing"/>
            <w:ind w:left="252"/>
            <w:jc w:val="right"/>
            <w:rPr>
              <w:rFonts w:cs="Times New Roman"/>
              <w:color w:val="auto"/>
            </w:rPr>
          </w:pPr>
          <w:r w:rsidRPr="008D3A68">
            <w:rPr>
              <w:rFonts w:cs="Times New Roman"/>
              <w:color w:val="auto"/>
            </w:rPr>
            <w:t>801 West 10th Street, Suite 200</w:t>
          </w:r>
        </w:p>
        <w:p w:rsidR="008D3A68" w:rsidRPr="008D3A68" w:rsidRDefault="008D3A68" w:rsidP="008D3A68">
          <w:pPr>
            <w:pStyle w:val="NoSpacing"/>
            <w:jc w:val="right"/>
            <w:rPr>
              <w:rFonts w:cs="Times New Roman"/>
              <w:color w:val="auto"/>
            </w:rPr>
          </w:pPr>
          <w:r>
            <w:rPr>
              <w:rFonts w:cs="Times New Roman"/>
              <w:color w:val="auto"/>
            </w:rPr>
            <w:t xml:space="preserve">                                 </w:t>
          </w:r>
          <w:r w:rsidRPr="008D3A68">
            <w:rPr>
              <w:rFonts w:cs="Times New Roman"/>
              <w:color w:val="auto"/>
            </w:rPr>
            <w:t>P</w:t>
          </w:r>
          <w:r>
            <w:rPr>
              <w:rFonts w:cs="Times New Roman"/>
              <w:color w:val="auto"/>
            </w:rPr>
            <w:t>.</w:t>
          </w:r>
          <w:r w:rsidRPr="008D3A68">
            <w:rPr>
              <w:rFonts w:cs="Times New Roman"/>
              <w:color w:val="auto"/>
            </w:rPr>
            <w:t>O</w:t>
          </w:r>
          <w:r>
            <w:rPr>
              <w:rFonts w:cs="Times New Roman"/>
              <w:color w:val="auto"/>
            </w:rPr>
            <w:t>. Box</w:t>
          </w:r>
          <w:r w:rsidRPr="008D3A68">
            <w:rPr>
              <w:rFonts w:cs="Times New Roman"/>
              <w:color w:val="auto"/>
            </w:rPr>
            <w:t xml:space="preserve"> 110500                                                               </w:t>
          </w:r>
        </w:p>
        <w:p w:rsidR="008D3A68" w:rsidRPr="008D3A68" w:rsidRDefault="008D3A68" w:rsidP="008D3A68">
          <w:pPr>
            <w:pStyle w:val="NoSpacing"/>
            <w:jc w:val="right"/>
            <w:rPr>
              <w:rFonts w:cs="Times New Roman"/>
              <w:color w:val="auto"/>
            </w:rPr>
          </w:pPr>
          <w:r>
            <w:rPr>
              <w:rFonts w:cs="Times New Roman"/>
              <w:color w:val="auto"/>
            </w:rPr>
            <w:t xml:space="preserve">        Juneau, Alaska 99811-0500 </w:t>
          </w:r>
          <w:r w:rsidRPr="008D3A68">
            <w:rPr>
              <w:rFonts w:cs="Times New Roman"/>
              <w:color w:val="auto"/>
            </w:rPr>
            <w:t xml:space="preserve">                                                            </w:t>
          </w:r>
        </w:p>
        <w:p w:rsidR="008D3A68" w:rsidRDefault="008D3A68" w:rsidP="008D3A68">
          <w:pPr>
            <w:pStyle w:val="Header"/>
            <w:ind w:left="1422"/>
            <w:jc w:val="right"/>
            <w:rPr>
              <w:rFonts w:cs="Times New Roman"/>
            </w:rPr>
          </w:pPr>
          <w:r>
            <w:rPr>
              <w:rFonts w:cs="Times New Roman"/>
            </w:rPr>
            <w:t>Fax: 907.465.8910</w:t>
          </w:r>
        </w:p>
        <w:p w:rsidR="00E13274" w:rsidRPr="008D3A68" w:rsidRDefault="00E13274" w:rsidP="00C37DAD">
          <w:pPr>
            <w:pStyle w:val="Header"/>
            <w:ind w:left="167" w:hanging="360"/>
            <w:jc w:val="right"/>
          </w:pPr>
          <w:r>
            <w:rPr>
              <w:rFonts w:cs="Times New Roman"/>
            </w:rPr>
            <w:t xml:space="preserve">Email: </w:t>
          </w:r>
          <w:hyperlink r:id="rId2" w:history="1">
            <w:r w:rsidR="00C37DAD" w:rsidRPr="008C6FCE">
              <w:rPr>
                <w:rStyle w:val="Hyperlink"/>
                <w:rFonts w:cs="Times New Roman"/>
              </w:rPr>
              <w:t>Elizabeth</w:t>
            </w:r>
          </w:hyperlink>
          <w:r w:rsidR="00C37DAD">
            <w:rPr>
              <w:rStyle w:val="Hyperlink"/>
              <w:rFonts w:cs="Times New Roman"/>
            </w:rPr>
            <w:t>.seitz@alaska.gov</w:t>
          </w:r>
          <w:r>
            <w:rPr>
              <w:rFonts w:cs="Times New Roman"/>
            </w:rPr>
            <w:t xml:space="preserve"> </w:t>
          </w:r>
        </w:p>
      </w:tc>
    </w:tr>
  </w:tbl>
  <w:p w:rsidR="008D3A68" w:rsidRDefault="008D3A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110490</wp:posOffset>
              </wp:positionV>
              <wp:extent cx="7086600" cy="19050"/>
              <wp:effectExtent l="0" t="0" r="19050" b="19050"/>
              <wp:wrapNone/>
              <wp:docPr id="2" name="Straight Connector 2" descr="Line Shape - Heading Divider" title="Line Shape - Heading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AA7B0" id="Straight Connector 2" o:spid="_x0000_s1026" alt="Title: Line Shape - Heading Divider - Description: Line Shape - Heading Divider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8.7pt" to="51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" strokecolor="gray [1629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68"/>
    <w:rsid w:val="000312A5"/>
    <w:rsid w:val="002043B7"/>
    <w:rsid w:val="00300A77"/>
    <w:rsid w:val="003E3D8B"/>
    <w:rsid w:val="0042769B"/>
    <w:rsid w:val="005D4EBB"/>
    <w:rsid w:val="006134FE"/>
    <w:rsid w:val="00673E5E"/>
    <w:rsid w:val="008D3A68"/>
    <w:rsid w:val="00BC2268"/>
    <w:rsid w:val="00C37DAD"/>
    <w:rsid w:val="00E13274"/>
    <w:rsid w:val="00E56DBC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BCDDB6-D3DD-465D-A8B9-05FDD1AC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3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A68"/>
  </w:style>
  <w:style w:type="paragraph" w:styleId="Footer">
    <w:name w:val="footer"/>
    <w:basedOn w:val="Normal"/>
    <w:link w:val="FooterChar"/>
    <w:uiPriority w:val="99"/>
    <w:unhideWhenUsed/>
    <w:rsid w:val="008D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68"/>
  </w:style>
  <w:style w:type="table" w:styleId="TableGrid">
    <w:name w:val="Table Grid"/>
    <w:basedOn w:val="TableNormal"/>
    <w:uiPriority w:val="39"/>
    <w:rsid w:val="008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3A68"/>
    <w:pPr>
      <w:spacing w:after="0" w:line="240" w:lineRule="auto"/>
    </w:pPr>
    <w:rPr>
      <w:rFonts w:eastAsiaTheme="minorEastAsia"/>
      <w:color w:val="323E4F" w:themeColor="text2" w:themeShade="BF"/>
      <w:lang w:eastAsia="ja-JP"/>
    </w:rPr>
  </w:style>
  <w:style w:type="character" w:customStyle="1" w:styleId="Heading1Char">
    <w:name w:val="Heading 1 Char"/>
    <w:basedOn w:val="DefaultParagraphFont"/>
    <w:link w:val="Heading1"/>
    <w:rsid w:val="008D3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D3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zabeth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Seitz, Elizabeth A (EED)</dc:creator>
  <cp:keywords/>
  <dc:description/>
  <cp:lastModifiedBy>Seitz, Elizabeth A (EED)</cp:lastModifiedBy>
  <cp:revision>8</cp:revision>
  <dcterms:created xsi:type="dcterms:W3CDTF">2018-03-20T18:47:00Z</dcterms:created>
  <dcterms:modified xsi:type="dcterms:W3CDTF">2018-04-09T17:38:00Z</dcterms:modified>
</cp:coreProperties>
</file>